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4CBB" w:rsidRDefault="001D708F">
      <w:pPr>
        <w:spacing w:before="72"/>
        <w:ind w:left="100"/>
        <w:rPr>
          <w:rFonts w:ascii="Calibri"/>
        </w:rPr>
      </w:pPr>
      <w:r>
        <w:br w:type="column"/>
      </w:r>
      <w:r>
        <w:rPr>
          <w:rFonts w:ascii="Calibri"/>
          <w:spacing w:val="-5"/>
        </w:rPr>
        <w:t>T.C</w:t>
      </w:r>
    </w:p>
    <w:p w:rsidR="00A44CBB" w:rsidRDefault="00A44CBB">
      <w:pPr>
        <w:rPr>
          <w:rFonts w:ascii="Calibri"/>
        </w:rPr>
        <w:sectPr w:rsidR="00A44CBB">
          <w:footerReference w:type="default" r:id="rId7"/>
          <w:type w:val="continuous"/>
          <w:pgSz w:w="11910" w:h="16840"/>
          <w:pgMar w:top="80" w:right="460" w:bottom="300" w:left="100" w:header="0" w:footer="103" w:gutter="0"/>
          <w:pgNumType w:start="1"/>
          <w:cols w:num="2" w:space="708" w:equalWidth="0">
            <w:col w:w="3888" w:space="1731"/>
            <w:col w:w="5731"/>
          </w:cols>
        </w:sectPr>
      </w:pPr>
    </w:p>
    <w:p w:rsidR="00A44CBB" w:rsidRDefault="001D708F">
      <w:pPr>
        <w:ind w:left="2167" w:right="1797"/>
        <w:jc w:val="center"/>
      </w:pPr>
      <w:proofErr w:type="gramStart"/>
      <w:r>
        <w:t>HAKKARİ</w:t>
      </w:r>
      <w:proofErr w:type="gramEnd"/>
      <w:r>
        <w:rPr>
          <w:spacing w:val="-1"/>
        </w:rPr>
        <w:t xml:space="preserve"> </w:t>
      </w:r>
      <w:r>
        <w:t>ÜNİVERSİTESİ</w:t>
      </w:r>
      <w:r>
        <w:rPr>
          <w:spacing w:val="-1"/>
        </w:rPr>
        <w:t xml:space="preserve"> </w:t>
      </w:r>
      <w:r>
        <w:rPr>
          <w:spacing w:val="-2"/>
        </w:rPr>
        <w:t>REKTÖRLÜĞÜ</w:t>
      </w:r>
    </w:p>
    <w:p w:rsidR="00A44CBB" w:rsidRDefault="001D708F">
      <w:pPr>
        <w:ind w:left="2167" w:right="1797"/>
        <w:jc w:val="center"/>
        <w:rPr>
          <w:b/>
        </w:rPr>
      </w:pPr>
      <w:r>
        <w:rPr>
          <w:b/>
          <w:spacing w:val="-2"/>
        </w:rPr>
        <w:t>KOORDİNATÖRLÜKLER</w:t>
      </w:r>
    </w:p>
    <w:p w:rsidR="00A44CBB" w:rsidRDefault="001D708F">
      <w:pPr>
        <w:ind w:left="2167" w:right="1795"/>
        <w:jc w:val="center"/>
        <w:rPr>
          <w:b/>
        </w:rPr>
      </w:pPr>
      <w:r>
        <w:rPr>
          <w:b/>
        </w:rPr>
        <w:t>BİLİMSEL</w:t>
      </w:r>
      <w:r>
        <w:rPr>
          <w:b/>
          <w:spacing w:val="-11"/>
        </w:rPr>
        <w:t xml:space="preserve"> </w:t>
      </w:r>
      <w:r>
        <w:rPr>
          <w:b/>
        </w:rPr>
        <w:t>ARAŞTIRMA</w:t>
      </w:r>
      <w:r>
        <w:rPr>
          <w:b/>
          <w:spacing w:val="-12"/>
        </w:rPr>
        <w:t xml:space="preserve"> </w:t>
      </w:r>
      <w:r>
        <w:rPr>
          <w:b/>
        </w:rPr>
        <w:t>PROJELERİ</w:t>
      </w:r>
      <w:r>
        <w:rPr>
          <w:b/>
          <w:spacing w:val="-12"/>
        </w:rPr>
        <w:t xml:space="preserve"> </w:t>
      </w:r>
      <w:r>
        <w:rPr>
          <w:b/>
        </w:rPr>
        <w:t>KOORDİNATÖRLÜĞÜ KOMİSYON KARARLARI</w:t>
      </w:r>
    </w:p>
    <w:p w:rsidR="00A44CBB" w:rsidRDefault="00A44CBB">
      <w:pPr>
        <w:pStyle w:val="GvdeMetni"/>
        <w:spacing w:before="205"/>
        <w:rPr>
          <w:b/>
        </w:rPr>
      </w:pPr>
    </w:p>
    <w:p w:rsidR="00A44CBB" w:rsidRDefault="00A44CBB">
      <w:pPr>
        <w:sectPr w:rsidR="00A44CBB">
          <w:type w:val="continuous"/>
          <w:pgSz w:w="11910" w:h="16840"/>
          <w:pgMar w:top="80" w:right="460" w:bottom="300" w:left="100" w:header="0" w:footer="103" w:gutter="0"/>
          <w:cols w:space="708"/>
        </w:sectPr>
      </w:pPr>
    </w:p>
    <w:p w:rsidR="00A44CBB" w:rsidRDefault="001D708F">
      <w:pPr>
        <w:pStyle w:val="GvdeMetni"/>
        <w:spacing w:before="92"/>
        <w:ind w:left="2166"/>
        <w:jc w:val="center"/>
      </w:pPr>
      <w:r>
        <w:t>Toplantı</w:t>
      </w:r>
      <w:r>
        <w:rPr>
          <w:spacing w:val="-1"/>
        </w:rPr>
        <w:t xml:space="preserve"> </w:t>
      </w:r>
      <w:r>
        <w:rPr>
          <w:spacing w:val="-2"/>
        </w:rPr>
        <w:t>Tarihi</w:t>
      </w:r>
    </w:p>
    <w:p w:rsidR="00A44CBB" w:rsidRDefault="001D708F">
      <w:pPr>
        <w:pStyle w:val="Balk1"/>
      </w:pPr>
      <w:r>
        <w:rPr>
          <w:spacing w:val="-2"/>
        </w:rPr>
        <w:t>16.10.2024</w:t>
      </w:r>
    </w:p>
    <w:p w:rsidR="00A44CBB" w:rsidRDefault="001D708F">
      <w:pPr>
        <w:pStyle w:val="GvdeMetni"/>
        <w:spacing w:before="230"/>
        <w:ind w:left="2165"/>
        <w:jc w:val="center"/>
      </w:pPr>
      <w:r>
        <w:t xml:space="preserve">Kurul Karar </w:t>
      </w:r>
      <w:r>
        <w:rPr>
          <w:spacing w:val="-5"/>
        </w:rPr>
        <w:t>No</w:t>
      </w:r>
    </w:p>
    <w:p w:rsidR="00A44CBB" w:rsidRDefault="001D708F">
      <w:pPr>
        <w:pStyle w:val="Balk1"/>
      </w:pPr>
      <w:r>
        <w:rPr>
          <w:spacing w:val="-10"/>
        </w:rPr>
        <w:t>5</w:t>
      </w:r>
    </w:p>
    <w:p w:rsidR="00A44CBB" w:rsidRDefault="001D708F">
      <w:pPr>
        <w:pStyle w:val="GvdeMetni"/>
        <w:spacing w:before="92"/>
        <w:ind w:left="1976"/>
        <w:jc w:val="center"/>
      </w:pPr>
      <w:r>
        <w:br w:type="column"/>
      </w:r>
      <w:r>
        <w:t>Toplantı</w:t>
      </w:r>
      <w:r>
        <w:rPr>
          <w:spacing w:val="-1"/>
        </w:rPr>
        <w:t xml:space="preserve"> </w:t>
      </w:r>
      <w:r>
        <w:rPr>
          <w:spacing w:val="-2"/>
        </w:rPr>
        <w:t>Saati</w:t>
      </w:r>
    </w:p>
    <w:p w:rsidR="00A44CBB" w:rsidRDefault="001D708F">
      <w:pPr>
        <w:pStyle w:val="Balk1"/>
        <w:ind w:left="1976"/>
      </w:pPr>
      <w:r>
        <w:rPr>
          <w:spacing w:val="-2"/>
        </w:rPr>
        <w:t>10:00</w:t>
      </w:r>
    </w:p>
    <w:p w:rsidR="00A44CBB" w:rsidRDefault="001D708F">
      <w:pPr>
        <w:pStyle w:val="GvdeMetni"/>
        <w:spacing w:before="92"/>
        <w:ind w:left="324"/>
        <w:jc w:val="center"/>
      </w:pPr>
      <w:r>
        <w:br w:type="column"/>
      </w:r>
      <w:r>
        <w:t>Toplantı</w:t>
      </w:r>
      <w:r>
        <w:rPr>
          <w:spacing w:val="-1"/>
        </w:rPr>
        <w:t xml:space="preserve"> </w:t>
      </w:r>
      <w:r>
        <w:rPr>
          <w:spacing w:val="-2"/>
        </w:rPr>
        <w:t>Sayısı</w:t>
      </w:r>
    </w:p>
    <w:p w:rsidR="00A44CBB" w:rsidRDefault="001D708F">
      <w:pPr>
        <w:pStyle w:val="Balk1"/>
        <w:ind w:left="324"/>
      </w:pPr>
      <w:r>
        <w:rPr>
          <w:spacing w:val="-5"/>
        </w:rPr>
        <w:t>05</w:t>
      </w:r>
    </w:p>
    <w:p w:rsidR="00A44CBB" w:rsidRDefault="00A44CBB">
      <w:pPr>
        <w:sectPr w:rsidR="00A44CBB">
          <w:type w:val="continuous"/>
          <w:pgSz w:w="11910" w:h="16840"/>
          <w:pgMar w:top="80" w:right="460" w:bottom="300" w:left="100" w:header="0" w:footer="103" w:gutter="0"/>
          <w:cols w:num="3" w:space="708" w:equalWidth="0">
            <w:col w:w="3433" w:space="40"/>
            <w:col w:w="3105" w:space="39"/>
            <w:col w:w="4733"/>
          </w:cols>
        </w:sectPr>
      </w:pPr>
    </w:p>
    <w:p w:rsidR="00A44CBB" w:rsidRDefault="00A44CBB">
      <w:pPr>
        <w:pStyle w:val="GvdeMetni"/>
        <w:spacing w:before="38"/>
      </w:pPr>
    </w:p>
    <w:p w:rsidR="00A44CBB" w:rsidRDefault="001D708F">
      <w:pPr>
        <w:pStyle w:val="GvdeMetni"/>
        <w:ind w:left="462"/>
      </w:pPr>
      <w:r>
        <w:rPr>
          <w:noProof/>
          <w:lang w:eastAsia="tr-TR"/>
        </w:rPr>
        <mc:AlternateContent>
          <mc:Choice Requires="wps">
            <w:drawing>
              <wp:inline distT="0" distB="0" distL="0" distR="0">
                <wp:extent cx="6841490" cy="2781300"/>
                <wp:effectExtent l="9525" t="0" r="0" b="9525"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41490" cy="2781300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A44CBB" w:rsidRDefault="001D708F">
                            <w:pPr>
                              <w:pStyle w:val="GvdeMetni"/>
                              <w:ind w:left="102" w:right="99" w:firstLine="709"/>
                              <w:jc w:val="both"/>
                            </w:pPr>
                            <w:r>
                              <w:t xml:space="preserve">Bilimsel Araştırma Projeleri Koordinatörlüğü, 16.10.2024 tarihinde saat 10:00’da </w:t>
                            </w:r>
                            <w:proofErr w:type="spellStart"/>
                            <w:r>
                              <w:t>Prof.Dr</w:t>
                            </w:r>
                            <w:proofErr w:type="spellEnd"/>
                            <w:r>
                              <w:t xml:space="preserve">. Mehmet Sait TAYLAN başkanlığında, aşağıda imzaları bulunan üyelerin katılımlarıyla toplanarak gündemdeki konuları görüşmüş ve aşağıdaki kararları </w:t>
                            </w:r>
                            <w:r>
                              <w:rPr>
                                <w:spacing w:val="-2"/>
                              </w:rPr>
                              <w:t>almıştır.</w:t>
                            </w:r>
                          </w:p>
                          <w:p w:rsidR="00A44CBB" w:rsidRDefault="001D708F">
                            <w:pPr>
                              <w:pStyle w:val="GvdeMetni"/>
                              <w:spacing w:before="230"/>
                              <w:ind w:left="103" w:right="100" w:firstLine="700"/>
                              <w:jc w:val="both"/>
                            </w:pPr>
                            <w:r>
                              <w:rPr>
                                <w:b/>
                              </w:rPr>
                              <w:t xml:space="preserve">Karar 1: </w:t>
                            </w:r>
                            <w:r>
                              <w:t>Üniversitemiz Bilimsel Araştırma Projeleri Koordinatörlüğü tarafından desteklenmek üzere eksiksiz olarak önerilen ve uzmanlık gruplarının değerlendirmesinden geçen Bilimsel Araştırma projelerinin ve LTP Projelerinin uzmanlık grubu ve komisyon üyelerinin görüşü doğrultusunda, (Ek-1) listede belirtilen süre ve bütçeler ile desteklenmesinin kabulüne;</w:t>
                            </w:r>
                          </w:p>
                          <w:p w:rsidR="00A44CBB" w:rsidRDefault="001D708F">
                            <w:pPr>
                              <w:pStyle w:val="GvdeMetni"/>
                              <w:ind w:left="803" w:right="4049"/>
                            </w:pPr>
                            <w:r>
                              <w:rPr>
                                <w:b/>
                              </w:rPr>
                              <w:t>Karar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2: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t>Ek-2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listede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bulunan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projelerin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sonuç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raporlarının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kabulüne; </w:t>
                            </w:r>
                            <w:r>
                              <w:rPr>
                                <w:b/>
                              </w:rPr>
                              <w:t>Karar 3</w:t>
                            </w:r>
                            <w:r>
                              <w:t xml:space="preserve">: Ek-3 listede bulunan projelerin ara raporlarının kabulüne; </w:t>
                            </w:r>
                            <w:r>
                              <w:rPr>
                                <w:b/>
                              </w:rPr>
                              <w:t xml:space="preserve">Karar 4: </w:t>
                            </w:r>
                            <w:r>
                              <w:t>Ek-4 listede bulunan ek süre taleplerinin kabulüne;</w:t>
                            </w:r>
                          </w:p>
                          <w:p w:rsidR="00A44CBB" w:rsidRDefault="001D708F">
                            <w:pPr>
                              <w:pStyle w:val="GvdeMetni"/>
                              <w:ind w:left="803"/>
                            </w:pPr>
                            <w:r>
                              <w:rPr>
                                <w:b/>
                              </w:rPr>
                              <w:t>Karar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5: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t>Ek-5 listede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bulunan kalemler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arası aktarım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taleplerinin </w:t>
                            </w:r>
                            <w:r>
                              <w:rPr>
                                <w:spacing w:val="-2"/>
                              </w:rPr>
                              <w:t>kabulüne;</w:t>
                            </w:r>
                          </w:p>
                          <w:p w:rsidR="00A44CBB" w:rsidRDefault="001D708F">
                            <w:pPr>
                              <w:pStyle w:val="GvdeMetni"/>
                              <w:spacing w:before="230"/>
                              <w:ind w:left="103" w:right="6557"/>
                            </w:pPr>
                            <w:r>
                              <w:t xml:space="preserve">Kurul Üyeleri: </w:t>
                            </w:r>
                            <w:proofErr w:type="spellStart"/>
                            <w:proofErr w:type="gramStart"/>
                            <w:r>
                              <w:rPr>
                                <w:spacing w:val="-2"/>
                              </w:rPr>
                              <w:t>Dr.Öğr.ÜyesiHamideVURAL</w:t>
                            </w:r>
                            <w:proofErr w:type="spellEnd"/>
                            <w:proofErr w:type="gramEnd"/>
                            <w:r>
                              <w:rPr>
                                <w:spacing w:val="-2"/>
                              </w:rPr>
                              <w:t xml:space="preserve">(Raporlu) </w:t>
                            </w:r>
                            <w:proofErr w:type="spellStart"/>
                            <w:r>
                              <w:rPr>
                                <w:spacing w:val="-2"/>
                              </w:rPr>
                              <w:t>Dr.Öğr.ÜyesiErdalBİNGÖL</w:t>
                            </w:r>
                            <w:proofErr w:type="spellEnd"/>
                            <w:r>
                              <w:rPr>
                                <w:spacing w:val="-2"/>
                              </w:rPr>
                              <w:t xml:space="preserve">(Katılmadı) </w:t>
                            </w:r>
                            <w:proofErr w:type="spellStart"/>
                            <w:r>
                              <w:rPr>
                                <w:spacing w:val="-2"/>
                              </w:rPr>
                              <w:t>Dr.Öğr.ÜyesiÖzcanOĞUR</w:t>
                            </w:r>
                            <w:proofErr w:type="spellEnd"/>
                            <w:r>
                              <w:rPr>
                                <w:spacing w:val="-2"/>
                              </w:rPr>
                              <w:t xml:space="preserve">(Katılmadı) </w:t>
                            </w:r>
                            <w:proofErr w:type="spellStart"/>
                            <w:r>
                              <w:t>Dr.Öğr.Üyesi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YusufTAN</w:t>
                            </w:r>
                            <w:proofErr w:type="spellEnd"/>
                            <w:r>
                              <w:t>(Katılmadı)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width:538.7pt;height:21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" filled="f" strokeweight=".5pt">
                <v:path arrowok="t"/>
                <v:textbox inset="0,0,0,0">
                  <w:txbxContent>
                    <w:p w:rsidR="00A44CBB" w:rsidRDefault="001D708F">
                      <w:pPr>
                        <w:pStyle w:val="GvdeMetni"/>
                        <w:ind w:left="102" w:right="99" w:firstLine="709"/>
                        <w:jc w:val="both"/>
                      </w:pPr>
                      <w:r>
                        <w:t xml:space="preserve">Bilimsel Araştırma Projeleri Koordinatörlüğü, 16.10.2024 tarihinde saat 10:00’da </w:t>
                      </w:r>
                      <w:proofErr w:type="spellStart"/>
                      <w:r>
                        <w:t>Prof.Dr</w:t>
                      </w:r>
                      <w:proofErr w:type="spellEnd"/>
                      <w:r>
                        <w:t xml:space="preserve">. Mehmet Sait TAYLAN başkanlığında, aşağıda imzaları bulunan üyelerin katılımlarıyla toplanarak gündemdeki konuları görüşmüş ve aşağıdaki kararları </w:t>
                      </w:r>
                      <w:r>
                        <w:rPr>
                          <w:spacing w:val="-2"/>
                        </w:rPr>
                        <w:t>almıştır.</w:t>
                      </w:r>
                    </w:p>
                    <w:p w:rsidR="00A44CBB" w:rsidRDefault="001D708F">
                      <w:pPr>
                        <w:pStyle w:val="GvdeMetni"/>
                        <w:spacing w:before="230"/>
                        <w:ind w:left="103" w:right="100" w:firstLine="700"/>
                        <w:jc w:val="both"/>
                      </w:pPr>
                      <w:r>
                        <w:rPr>
                          <w:b/>
                        </w:rPr>
                        <w:t xml:space="preserve">Karar 1: </w:t>
                      </w:r>
                      <w:r>
                        <w:t>Üniversitemiz Bilimsel Araştırma Projeleri Koordinatörlüğü tarafından desteklenmek üzere eksiksiz olarak önerilen ve uzmanlık gruplarının değerlendirmesinden geçen Bilimsel Araştırma projelerinin ve LTP Projelerinin uzmanlık grubu ve komisyon üyelerinin görüşü doğrultusunda, (Ek-1) listede belirtilen süre ve bütçeler ile desteklenmesinin kabulüne;</w:t>
                      </w:r>
                    </w:p>
                    <w:p w:rsidR="00A44CBB" w:rsidRDefault="001D708F">
                      <w:pPr>
                        <w:pStyle w:val="GvdeMetni"/>
                        <w:ind w:left="803" w:right="4049"/>
                      </w:pPr>
                      <w:r>
                        <w:rPr>
                          <w:b/>
                        </w:rPr>
                        <w:t>Karar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2: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t>Ek-2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listede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bulunan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projelerin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sonuç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raporlarının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kabulüne; </w:t>
                      </w:r>
                      <w:r>
                        <w:rPr>
                          <w:b/>
                        </w:rPr>
                        <w:t>Karar 3</w:t>
                      </w:r>
                      <w:r>
                        <w:t xml:space="preserve">: Ek-3 listede bulunan projelerin ara raporlarının kabulüne; </w:t>
                      </w:r>
                      <w:r>
                        <w:rPr>
                          <w:b/>
                        </w:rPr>
                        <w:t xml:space="preserve">Karar 4: </w:t>
                      </w:r>
                      <w:r>
                        <w:t>Ek-4 listede bulunan ek süre taleplerinin kabulüne;</w:t>
                      </w:r>
                    </w:p>
                    <w:p w:rsidR="00A44CBB" w:rsidRDefault="001D708F">
                      <w:pPr>
                        <w:pStyle w:val="GvdeMetni"/>
                        <w:ind w:left="803"/>
                      </w:pPr>
                      <w:r>
                        <w:rPr>
                          <w:b/>
                        </w:rPr>
                        <w:t>Karar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5: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t>Ek-5 listede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bulunan kalemler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arası aktarım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taleplerinin </w:t>
                      </w:r>
                      <w:r>
                        <w:rPr>
                          <w:spacing w:val="-2"/>
                        </w:rPr>
                        <w:t>kabulüne;</w:t>
                      </w:r>
                    </w:p>
                    <w:p w:rsidR="00A44CBB" w:rsidRDefault="001D708F">
                      <w:pPr>
                        <w:pStyle w:val="GvdeMetni"/>
                        <w:spacing w:before="230"/>
                        <w:ind w:left="103" w:right="6557"/>
                      </w:pPr>
                      <w:r>
                        <w:t xml:space="preserve">Kurul Üyeleri: </w:t>
                      </w:r>
                      <w:proofErr w:type="spellStart"/>
                      <w:proofErr w:type="gramStart"/>
                      <w:r>
                        <w:rPr>
                          <w:spacing w:val="-2"/>
                        </w:rPr>
                        <w:t>Dr.Öğr.ÜyesiHamideVURAL</w:t>
                      </w:r>
                      <w:proofErr w:type="spellEnd"/>
                      <w:proofErr w:type="gramEnd"/>
                      <w:r>
                        <w:rPr>
                          <w:spacing w:val="-2"/>
                        </w:rPr>
                        <w:t xml:space="preserve">(Raporlu) </w:t>
                      </w:r>
                      <w:proofErr w:type="spellStart"/>
                      <w:r>
                        <w:rPr>
                          <w:spacing w:val="-2"/>
                        </w:rPr>
                        <w:t>Dr.Öğr.ÜyesiErdalBİNGÖL</w:t>
                      </w:r>
                      <w:proofErr w:type="spellEnd"/>
                      <w:r>
                        <w:rPr>
                          <w:spacing w:val="-2"/>
                        </w:rPr>
                        <w:t xml:space="preserve">(Katılmadı) </w:t>
                      </w:r>
                      <w:proofErr w:type="spellStart"/>
                      <w:r>
                        <w:rPr>
                          <w:spacing w:val="-2"/>
                        </w:rPr>
                        <w:t>Dr.Öğr.ÜyesiÖzcanOĞUR</w:t>
                      </w:r>
                      <w:proofErr w:type="spellEnd"/>
                      <w:r>
                        <w:rPr>
                          <w:spacing w:val="-2"/>
                        </w:rPr>
                        <w:t xml:space="preserve">(Katılmadı) </w:t>
                      </w:r>
                      <w:proofErr w:type="spellStart"/>
                      <w:r>
                        <w:t>Dr.Öğr.Üyesi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YusufTAN</w:t>
                      </w:r>
                      <w:proofErr w:type="spellEnd"/>
                      <w:r>
                        <w:t>(Katılmadı)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A44CBB" w:rsidRDefault="001D708F">
      <w:pPr>
        <w:spacing w:before="199"/>
        <w:ind w:left="2167" w:right="1806"/>
        <w:jc w:val="center"/>
        <w:rPr>
          <w:b/>
          <w:sz w:val="20"/>
        </w:rPr>
      </w:pPr>
      <w:r>
        <w:rPr>
          <w:b/>
          <w:sz w:val="20"/>
        </w:rPr>
        <w:t>Komisyon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Başkanı</w:t>
      </w:r>
    </w:p>
    <w:p w:rsidR="00A44CBB" w:rsidRDefault="001D708F">
      <w:pPr>
        <w:pStyle w:val="GvdeMetni"/>
        <w:ind w:left="2207" w:right="1795"/>
        <w:jc w:val="center"/>
      </w:pPr>
      <w:proofErr w:type="spellStart"/>
      <w:r>
        <w:t>Prof.Dr</w:t>
      </w:r>
      <w:proofErr w:type="spellEnd"/>
      <w:r>
        <w:t xml:space="preserve">. Mehmet Sait </w:t>
      </w:r>
      <w:r>
        <w:rPr>
          <w:spacing w:val="-2"/>
        </w:rPr>
        <w:t>TAYLAN</w:t>
      </w:r>
    </w:p>
    <w:p w:rsidR="00A44CBB" w:rsidRDefault="00A44CBB">
      <w:pPr>
        <w:pStyle w:val="GvdeMetni"/>
        <w:spacing w:before="139"/>
      </w:pPr>
    </w:p>
    <w:p w:rsidR="00A44CBB" w:rsidRDefault="00A44CBB">
      <w:pPr>
        <w:sectPr w:rsidR="00A44CBB">
          <w:type w:val="continuous"/>
          <w:pgSz w:w="11910" w:h="16840"/>
          <w:pgMar w:top="80" w:right="460" w:bottom="300" w:left="100" w:header="0" w:footer="103" w:gutter="0"/>
          <w:cols w:space="708"/>
        </w:sectPr>
      </w:pPr>
    </w:p>
    <w:p w:rsidR="00A44CBB" w:rsidRDefault="001D708F">
      <w:pPr>
        <w:pStyle w:val="GvdeMetni"/>
        <w:spacing w:before="91"/>
        <w:ind w:left="1556"/>
        <w:jc w:val="center"/>
      </w:pPr>
      <w:r>
        <w:t xml:space="preserve">Komisyon </w:t>
      </w:r>
      <w:r>
        <w:rPr>
          <w:spacing w:val="-2"/>
        </w:rPr>
        <w:t>Üyesi</w:t>
      </w:r>
    </w:p>
    <w:p w:rsidR="00A44CBB" w:rsidRDefault="001D708F">
      <w:pPr>
        <w:pStyle w:val="GvdeMetni"/>
        <w:ind w:left="1556"/>
        <w:jc w:val="center"/>
      </w:pPr>
      <w:r>
        <w:t>Dr.</w:t>
      </w:r>
      <w:r>
        <w:rPr>
          <w:spacing w:val="-1"/>
        </w:rPr>
        <w:t xml:space="preserve"> </w:t>
      </w:r>
      <w:proofErr w:type="spellStart"/>
      <w:r>
        <w:t>Öğr</w:t>
      </w:r>
      <w:proofErr w:type="spellEnd"/>
      <w:r>
        <w:t>. Üyesi</w:t>
      </w:r>
      <w:r>
        <w:rPr>
          <w:spacing w:val="-2"/>
        </w:rPr>
        <w:t xml:space="preserve"> </w:t>
      </w:r>
      <w:r>
        <w:t xml:space="preserve">Dilek DEMİR </w:t>
      </w:r>
      <w:r>
        <w:rPr>
          <w:spacing w:val="-2"/>
        </w:rPr>
        <w:t>KÖSEM</w:t>
      </w:r>
    </w:p>
    <w:p w:rsidR="00A44CBB" w:rsidRDefault="001D708F">
      <w:pPr>
        <w:pStyle w:val="GvdeMetni"/>
        <w:spacing w:before="126"/>
        <w:ind w:left="447" w:right="49"/>
        <w:jc w:val="center"/>
      </w:pPr>
      <w:r>
        <w:br w:type="column"/>
      </w:r>
      <w:r>
        <w:t xml:space="preserve">Komisyon </w:t>
      </w:r>
      <w:r>
        <w:rPr>
          <w:spacing w:val="-2"/>
        </w:rPr>
        <w:t>Üyesi</w:t>
      </w:r>
    </w:p>
    <w:p w:rsidR="00A44CBB" w:rsidRDefault="001D708F">
      <w:pPr>
        <w:pStyle w:val="GvdeMetni"/>
        <w:spacing w:before="34"/>
        <w:ind w:left="447"/>
        <w:jc w:val="center"/>
      </w:pPr>
      <w:r>
        <w:t>Dr.</w:t>
      </w:r>
      <w:r>
        <w:rPr>
          <w:spacing w:val="-3"/>
        </w:rPr>
        <w:t xml:space="preserve"> </w:t>
      </w:r>
      <w:proofErr w:type="spellStart"/>
      <w:r>
        <w:t>Öğr</w:t>
      </w:r>
      <w:proofErr w:type="spellEnd"/>
      <w:r>
        <w:t>.</w:t>
      </w:r>
      <w:r>
        <w:rPr>
          <w:spacing w:val="-2"/>
        </w:rPr>
        <w:t xml:space="preserve"> </w:t>
      </w:r>
      <w:r>
        <w:t>Üyesi</w:t>
      </w:r>
      <w:r>
        <w:rPr>
          <w:spacing w:val="-1"/>
        </w:rPr>
        <w:t xml:space="preserve"> </w:t>
      </w:r>
      <w:r>
        <w:t>Esra</w:t>
      </w:r>
      <w:r>
        <w:rPr>
          <w:spacing w:val="-2"/>
        </w:rPr>
        <w:t xml:space="preserve"> </w:t>
      </w:r>
      <w:r>
        <w:t>EVCİN</w:t>
      </w:r>
      <w:r>
        <w:rPr>
          <w:spacing w:val="-1"/>
        </w:rPr>
        <w:t xml:space="preserve"> </w:t>
      </w:r>
      <w:r>
        <w:rPr>
          <w:spacing w:val="-2"/>
        </w:rPr>
        <w:t>BAYDİLLİ</w:t>
      </w:r>
    </w:p>
    <w:p w:rsidR="00A44CBB" w:rsidRDefault="00A44CBB">
      <w:pPr>
        <w:jc w:val="center"/>
        <w:sectPr w:rsidR="00A44CBB">
          <w:type w:val="continuous"/>
          <w:pgSz w:w="11910" w:h="16840"/>
          <w:pgMar w:top="80" w:right="460" w:bottom="300" w:left="100" w:header="0" w:footer="103" w:gutter="0"/>
          <w:cols w:num="2" w:space="708" w:equalWidth="0">
            <w:col w:w="4765" w:space="586"/>
            <w:col w:w="5999"/>
          </w:cols>
        </w:sectPr>
      </w:pPr>
    </w:p>
    <w:p w:rsidR="00A44CBB" w:rsidRDefault="00A44CBB">
      <w:pPr>
        <w:pStyle w:val="GvdeMetni"/>
        <w:spacing w:before="1"/>
        <w:rPr>
          <w:sz w:val="18"/>
        </w:rPr>
      </w:pPr>
    </w:p>
    <w:p w:rsidR="00A44CBB" w:rsidRDefault="00A44CBB">
      <w:pPr>
        <w:rPr>
          <w:sz w:val="18"/>
        </w:rPr>
        <w:sectPr w:rsidR="00A44CBB">
          <w:type w:val="continuous"/>
          <w:pgSz w:w="11910" w:h="16840"/>
          <w:pgMar w:top="80" w:right="460" w:bottom="300" w:left="100" w:header="0" w:footer="103" w:gutter="0"/>
          <w:cols w:space="708"/>
        </w:sectPr>
      </w:pPr>
    </w:p>
    <w:p w:rsidR="00A44CBB" w:rsidRDefault="001D708F">
      <w:pPr>
        <w:pStyle w:val="GvdeMetni"/>
        <w:spacing w:before="91"/>
        <w:ind w:left="1881"/>
        <w:jc w:val="center"/>
      </w:pPr>
      <w:r>
        <w:t xml:space="preserve">Komisyon </w:t>
      </w:r>
      <w:r>
        <w:rPr>
          <w:spacing w:val="-2"/>
        </w:rPr>
        <w:t>Üyesi</w:t>
      </w:r>
    </w:p>
    <w:p w:rsidR="00A44CBB" w:rsidRDefault="001D708F">
      <w:pPr>
        <w:pStyle w:val="GvdeMetni"/>
        <w:spacing w:before="35"/>
        <w:ind w:left="1881"/>
        <w:jc w:val="center"/>
      </w:pPr>
      <w:r>
        <w:t>Dr.</w:t>
      </w:r>
      <w:r>
        <w:rPr>
          <w:spacing w:val="-1"/>
        </w:rPr>
        <w:t xml:space="preserve"> </w:t>
      </w:r>
      <w:proofErr w:type="spellStart"/>
      <w:r>
        <w:t>Öğr</w:t>
      </w:r>
      <w:proofErr w:type="spellEnd"/>
      <w:r>
        <w:t>. Üyesi</w:t>
      </w:r>
      <w:r>
        <w:rPr>
          <w:spacing w:val="-2"/>
        </w:rPr>
        <w:t xml:space="preserve"> </w:t>
      </w:r>
      <w:r>
        <w:t xml:space="preserve">Fatma </w:t>
      </w:r>
      <w:r>
        <w:rPr>
          <w:spacing w:val="-2"/>
        </w:rPr>
        <w:t>TURNA</w:t>
      </w:r>
    </w:p>
    <w:p w:rsidR="00A44CBB" w:rsidRDefault="001D708F">
      <w:pPr>
        <w:pStyle w:val="GvdeMetni"/>
        <w:spacing w:before="91"/>
        <w:ind w:left="378"/>
        <w:jc w:val="center"/>
      </w:pPr>
      <w:r>
        <w:br w:type="column"/>
      </w:r>
      <w:r>
        <w:t xml:space="preserve">Komisyon </w:t>
      </w:r>
      <w:r>
        <w:rPr>
          <w:spacing w:val="-2"/>
        </w:rPr>
        <w:t>Üyesi</w:t>
      </w:r>
    </w:p>
    <w:p w:rsidR="00A44CBB" w:rsidRDefault="001D708F">
      <w:pPr>
        <w:pStyle w:val="GvdeMetni"/>
        <w:spacing w:before="35"/>
        <w:ind w:left="378"/>
        <w:jc w:val="center"/>
      </w:pPr>
      <w:r>
        <w:t>Dr.</w:t>
      </w:r>
      <w:r>
        <w:rPr>
          <w:spacing w:val="-1"/>
        </w:rPr>
        <w:t xml:space="preserve"> </w:t>
      </w:r>
      <w:proofErr w:type="spellStart"/>
      <w:r>
        <w:t>Öğr</w:t>
      </w:r>
      <w:proofErr w:type="spellEnd"/>
      <w:r>
        <w:t>. Üyesi</w:t>
      </w:r>
      <w:r>
        <w:rPr>
          <w:spacing w:val="-1"/>
        </w:rPr>
        <w:t xml:space="preserve"> </w:t>
      </w:r>
      <w:proofErr w:type="spellStart"/>
      <w:r>
        <w:t>Murşit</w:t>
      </w:r>
      <w:proofErr w:type="spellEnd"/>
      <w:r>
        <w:rPr>
          <w:spacing w:val="-1"/>
        </w:rPr>
        <w:t xml:space="preserve"> </w:t>
      </w:r>
      <w:r>
        <w:rPr>
          <w:spacing w:val="-2"/>
        </w:rPr>
        <w:t>AKSOY</w:t>
      </w:r>
    </w:p>
    <w:p w:rsidR="00A44CBB" w:rsidRDefault="00A44CBB">
      <w:pPr>
        <w:jc w:val="center"/>
        <w:sectPr w:rsidR="00A44CBB">
          <w:type w:val="continuous"/>
          <w:pgSz w:w="11910" w:h="16840"/>
          <w:pgMar w:top="80" w:right="460" w:bottom="300" w:left="100" w:header="0" w:footer="103" w:gutter="0"/>
          <w:cols w:num="2" w:space="708" w:equalWidth="0">
            <w:col w:w="4440" w:space="931"/>
            <w:col w:w="5979"/>
          </w:cols>
        </w:sectPr>
      </w:pPr>
    </w:p>
    <w:p w:rsidR="00A44CBB" w:rsidRDefault="00A44CBB">
      <w:pPr>
        <w:pStyle w:val="GvdeMetni"/>
        <w:rPr>
          <w:sz w:val="18"/>
        </w:rPr>
      </w:pPr>
    </w:p>
    <w:p w:rsidR="00A44CBB" w:rsidRDefault="00A44CBB">
      <w:pPr>
        <w:rPr>
          <w:sz w:val="18"/>
        </w:rPr>
        <w:sectPr w:rsidR="00A44CBB">
          <w:type w:val="continuous"/>
          <w:pgSz w:w="11910" w:h="16840"/>
          <w:pgMar w:top="80" w:right="460" w:bottom="300" w:left="100" w:header="0" w:footer="103" w:gutter="0"/>
          <w:cols w:space="708"/>
        </w:sectPr>
      </w:pPr>
    </w:p>
    <w:p w:rsidR="00A44CBB" w:rsidRDefault="001D708F">
      <w:pPr>
        <w:pStyle w:val="GvdeMetni"/>
        <w:spacing w:before="92"/>
        <w:ind w:left="1593"/>
        <w:jc w:val="center"/>
      </w:pPr>
      <w:r>
        <w:t xml:space="preserve">Komisyon </w:t>
      </w:r>
      <w:r>
        <w:rPr>
          <w:spacing w:val="-2"/>
        </w:rPr>
        <w:t>Üyesi</w:t>
      </w:r>
    </w:p>
    <w:p w:rsidR="00A44CBB" w:rsidRDefault="001D708F">
      <w:pPr>
        <w:pStyle w:val="GvdeMetni"/>
        <w:ind w:left="1593"/>
        <w:jc w:val="center"/>
      </w:pPr>
      <w:r>
        <w:t>Dr.</w:t>
      </w:r>
      <w:r>
        <w:rPr>
          <w:spacing w:val="-1"/>
        </w:rPr>
        <w:t xml:space="preserve"> </w:t>
      </w:r>
      <w:proofErr w:type="spellStart"/>
      <w:r>
        <w:t>Öğr</w:t>
      </w:r>
      <w:proofErr w:type="spellEnd"/>
      <w:r>
        <w:t>. Üyesi</w:t>
      </w:r>
      <w:r>
        <w:rPr>
          <w:spacing w:val="-2"/>
        </w:rPr>
        <w:t xml:space="preserve"> </w:t>
      </w:r>
      <w:r>
        <w:t xml:space="preserve">Muzaffer </w:t>
      </w:r>
      <w:r>
        <w:rPr>
          <w:spacing w:val="-2"/>
        </w:rPr>
        <w:t>MÜKEMRE</w:t>
      </w:r>
    </w:p>
    <w:p w:rsidR="00A44CBB" w:rsidRDefault="001D708F">
      <w:pPr>
        <w:pStyle w:val="GvdeMetni"/>
        <w:spacing w:before="92"/>
        <w:ind w:left="1633" w:right="1885" w:firstLine="236"/>
      </w:pPr>
      <w:r>
        <w:br w:type="column"/>
      </w:r>
      <w:r>
        <w:t xml:space="preserve">Komisyon Üyesi </w:t>
      </w:r>
      <w:proofErr w:type="spellStart"/>
      <w:r>
        <w:t>Doç.Dr</w:t>
      </w:r>
      <w:proofErr w:type="spellEnd"/>
      <w:r>
        <w:t>.</w:t>
      </w:r>
      <w:r>
        <w:rPr>
          <w:spacing w:val="-13"/>
        </w:rPr>
        <w:t xml:space="preserve"> </w:t>
      </w:r>
      <w:r>
        <w:t>Selçuk</w:t>
      </w:r>
      <w:r>
        <w:rPr>
          <w:spacing w:val="-12"/>
        </w:rPr>
        <w:t xml:space="preserve"> </w:t>
      </w:r>
      <w:r>
        <w:t>EŞSİZ</w:t>
      </w:r>
    </w:p>
    <w:p w:rsidR="00A44CBB" w:rsidRDefault="00A44CBB">
      <w:pPr>
        <w:sectPr w:rsidR="00A44CBB">
          <w:type w:val="continuous"/>
          <w:pgSz w:w="11910" w:h="16840"/>
          <w:pgMar w:top="80" w:right="460" w:bottom="300" w:left="100" w:header="0" w:footer="103" w:gutter="0"/>
          <w:cols w:num="2" w:space="708" w:equalWidth="0">
            <w:col w:w="4729" w:space="1275"/>
            <w:col w:w="5346"/>
          </w:cols>
        </w:sectPr>
      </w:pPr>
    </w:p>
    <w:p w:rsidR="00A44CBB" w:rsidRDefault="001D708F">
      <w:pPr>
        <w:pStyle w:val="GvdeMetni"/>
        <w:spacing w:before="230"/>
        <w:ind w:right="5022"/>
        <w:jc w:val="center"/>
      </w:pPr>
      <w:r>
        <w:t xml:space="preserve">Komisyon </w:t>
      </w:r>
      <w:r>
        <w:rPr>
          <w:spacing w:val="-2"/>
        </w:rPr>
        <w:t>Üyesi</w:t>
      </w:r>
    </w:p>
    <w:p w:rsidR="00A44CBB" w:rsidRDefault="001D708F">
      <w:pPr>
        <w:pStyle w:val="GvdeMetni"/>
        <w:ind w:right="5023"/>
        <w:jc w:val="center"/>
      </w:pPr>
      <w:r>
        <w:t>Dr.</w:t>
      </w:r>
      <w:r>
        <w:rPr>
          <w:spacing w:val="-2"/>
        </w:rPr>
        <w:t xml:space="preserve"> </w:t>
      </w:r>
      <w:proofErr w:type="spellStart"/>
      <w:r>
        <w:t>Öğr</w:t>
      </w:r>
      <w:proofErr w:type="spellEnd"/>
      <w:r>
        <w:t>.</w:t>
      </w:r>
      <w:r>
        <w:rPr>
          <w:spacing w:val="-1"/>
        </w:rPr>
        <w:t xml:space="preserve"> </w:t>
      </w:r>
      <w:r>
        <w:t>Üyesi</w:t>
      </w:r>
      <w:r>
        <w:rPr>
          <w:spacing w:val="-3"/>
        </w:rPr>
        <w:t xml:space="preserve"> </w:t>
      </w:r>
      <w:r>
        <w:t>Semra</w:t>
      </w:r>
      <w:r>
        <w:rPr>
          <w:spacing w:val="-1"/>
        </w:rPr>
        <w:t xml:space="preserve"> </w:t>
      </w:r>
      <w:r>
        <w:t>GÜRTAŞ</w:t>
      </w:r>
      <w:r>
        <w:rPr>
          <w:spacing w:val="-1"/>
        </w:rPr>
        <w:t xml:space="preserve"> </w:t>
      </w:r>
      <w:r>
        <w:rPr>
          <w:spacing w:val="-2"/>
        </w:rPr>
        <w:t>DOĞAN</w:t>
      </w:r>
    </w:p>
    <w:p w:rsidR="00A44CBB" w:rsidRDefault="00A44CBB">
      <w:pPr>
        <w:pStyle w:val="GvdeMetni"/>
      </w:pPr>
    </w:p>
    <w:p w:rsidR="00A44CBB" w:rsidRDefault="00A44CBB">
      <w:pPr>
        <w:pStyle w:val="GvdeMetni"/>
      </w:pPr>
    </w:p>
    <w:p w:rsidR="00A44CBB" w:rsidRDefault="00A44CBB">
      <w:pPr>
        <w:pStyle w:val="GvdeMetni"/>
      </w:pPr>
    </w:p>
    <w:p w:rsidR="00A44CBB" w:rsidRDefault="00A44CBB">
      <w:pPr>
        <w:pStyle w:val="GvdeMetni"/>
      </w:pPr>
    </w:p>
    <w:p w:rsidR="00A44CBB" w:rsidRDefault="00A44CBB">
      <w:pPr>
        <w:pStyle w:val="GvdeMetni"/>
      </w:pPr>
    </w:p>
    <w:p w:rsidR="00A44CBB" w:rsidRDefault="00A44CBB">
      <w:pPr>
        <w:pStyle w:val="GvdeMetni"/>
      </w:pPr>
    </w:p>
    <w:p w:rsidR="00A44CBB" w:rsidRDefault="00A44CBB">
      <w:pPr>
        <w:pStyle w:val="GvdeMetni"/>
      </w:pPr>
    </w:p>
    <w:p w:rsidR="00A44CBB" w:rsidRDefault="00A44CBB">
      <w:pPr>
        <w:pStyle w:val="GvdeMetni"/>
        <w:spacing w:before="20"/>
      </w:pPr>
    </w:p>
    <w:p w:rsidR="00A44CBB" w:rsidRDefault="001D708F">
      <w:pPr>
        <w:pStyle w:val="GvdeMetni"/>
        <w:ind w:left="575"/>
      </w:pPr>
      <w:r>
        <w:rPr>
          <w:spacing w:val="-2"/>
        </w:rPr>
        <w:t>Raportör:</w:t>
      </w:r>
    </w:p>
    <w:p w:rsidR="00A44CBB" w:rsidRDefault="001D708F">
      <w:pPr>
        <w:pStyle w:val="GvdeMetni"/>
        <w:ind w:left="575" w:right="8914"/>
        <w:rPr>
          <w:rFonts w:ascii="Calibri" w:hAnsi="Calibri"/>
        </w:rPr>
      </w:pPr>
      <w:proofErr w:type="spellStart"/>
      <w:r>
        <w:rPr>
          <w:rFonts w:ascii="Calibri" w:hAnsi="Calibri"/>
        </w:rPr>
        <w:t>Avdel</w:t>
      </w:r>
      <w:proofErr w:type="spellEnd"/>
      <w:r>
        <w:rPr>
          <w:rFonts w:ascii="Calibri" w:hAnsi="Calibri"/>
        </w:rPr>
        <w:t xml:space="preserve"> Ömer ÖZKAN Koordinatör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Yardımcısı</w:t>
      </w:r>
    </w:p>
    <w:p w:rsidR="00A44CBB" w:rsidRDefault="00A44CBB">
      <w:pPr>
        <w:pStyle w:val="GvdeMetni"/>
        <w:rPr>
          <w:rFonts w:ascii="Calibri"/>
          <w:sz w:val="16"/>
        </w:rPr>
      </w:pPr>
    </w:p>
    <w:p w:rsidR="00A44CBB" w:rsidRDefault="00A44CBB">
      <w:pPr>
        <w:pStyle w:val="GvdeMetni"/>
        <w:rPr>
          <w:rFonts w:ascii="Calibri"/>
          <w:sz w:val="16"/>
        </w:rPr>
      </w:pPr>
    </w:p>
    <w:p w:rsidR="00A44CBB" w:rsidRDefault="00A44CBB">
      <w:pPr>
        <w:pStyle w:val="GvdeMetni"/>
        <w:spacing w:before="159"/>
        <w:rPr>
          <w:rFonts w:ascii="Calibri"/>
          <w:sz w:val="16"/>
        </w:rPr>
      </w:pPr>
    </w:p>
    <w:p w:rsidR="00A44CBB" w:rsidRDefault="001D708F">
      <w:pPr>
        <w:tabs>
          <w:tab w:val="left" w:pos="5570"/>
        </w:tabs>
        <w:ind w:left="717"/>
        <w:rPr>
          <w:rFonts w:ascii="Calibri" w:hAnsi="Calibri"/>
          <w:sz w:val="16"/>
        </w:rPr>
      </w:pPr>
      <w:r>
        <w:rPr>
          <w:sz w:val="16"/>
        </w:rPr>
        <w:t>Belge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Doğrulama Kodu :*BSP3U48TZ3* </w:t>
      </w:r>
      <w:proofErr w:type="spellStart"/>
      <w:r>
        <w:rPr>
          <w:sz w:val="16"/>
        </w:rPr>
        <w:t>Pin</w:t>
      </w:r>
      <w:proofErr w:type="spellEnd"/>
      <w:r>
        <w:rPr>
          <w:sz w:val="16"/>
        </w:rPr>
        <w:t xml:space="preserve"> </w:t>
      </w:r>
      <w:proofErr w:type="gramStart"/>
      <w:r>
        <w:rPr>
          <w:sz w:val="16"/>
        </w:rPr>
        <w:t xml:space="preserve">Kodu </w:t>
      </w:r>
      <w:r>
        <w:rPr>
          <w:spacing w:val="-2"/>
          <w:sz w:val="16"/>
        </w:rPr>
        <w:t>:73172</w:t>
      </w:r>
      <w:proofErr w:type="gramEnd"/>
      <w:r>
        <w:rPr>
          <w:sz w:val="16"/>
        </w:rPr>
        <w:tab/>
      </w:r>
      <w:r>
        <w:rPr>
          <w:rFonts w:ascii="Calibri" w:hAnsi="Calibri"/>
          <w:sz w:val="16"/>
        </w:rPr>
        <w:t>Belge</w:t>
      </w:r>
      <w:r>
        <w:rPr>
          <w:rFonts w:ascii="Calibri" w:hAnsi="Calibri"/>
          <w:spacing w:val="-4"/>
          <w:sz w:val="16"/>
        </w:rPr>
        <w:t xml:space="preserve"> </w:t>
      </w:r>
      <w:r>
        <w:rPr>
          <w:rFonts w:ascii="Calibri" w:hAnsi="Calibri"/>
          <w:sz w:val="16"/>
        </w:rPr>
        <w:t>Takip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Adresi</w:t>
      </w:r>
      <w:r>
        <w:rPr>
          <w:rFonts w:ascii="Calibri" w:hAnsi="Calibri"/>
          <w:spacing w:val="-2"/>
          <w:sz w:val="16"/>
        </w:rPr>
        <w:t xml:space="preserve"> </w:t>
      </w:r>
      <w:r>
        <w:rPr>
          <w:rFonts w:ascii="Calibri" w:hAnsi="Calibri"/>
          <w:sz w:val="16"/>
        </w:rPr>
        <w:t xml:space="preserve">: </w:t>
      </w:r>
      <w:r>
        <w:rPr>
          <w:rFonts w:ascii="Calibri" w:hAnsi="Calibri"/>
          <w:spacing w:val="-2"/>
          <w:sz w:val="16"/>
        </w:rPr>
        <w:t>https://turkiye.gov.tr/ebd?eK=5585&amp;eD=BSP3U48TZ3</w:t>
      </w:r>
    </w:p>
    <w:p w:rsidR="00A44CBB" w:rsidRDefault="00A44CBB">
      <w:pPr>
        <w:rPr>
          <w:rFonts w:ascii="Calibri" w:hAnsi="Calibri"/>
          <w:sz w:val="16"/>
        </w:rPr>
        <w:sectPr w:rsidR="00A44CBB">
          <w:type w:val="continuous"/>
          <w:pgSz w:w="11910" w:h="16840"/>
          <w:pgMar w:top="80" w:right="460" w:bottom="300" w:left="100" w:header="0" w:footer="103" w:gutter="0"/>
          <w:cols w:space="708"/>
        </w:sectPr>
      </w:pPr>
    </w:p>
    <w:p w:rsidR="00A44CBB" w:rsidRDefault="001D708F">
      <w:pPr>
        <w:spacing w:before="10"/>
        <w:ind w:left="717"/>
        <w:rPr>
          <w:sz w:val="16"/>
        </w:rPr>
      </w:pPr>
      <w:r>
        <w:rPr>
          <w:noProof/>
          <w:lang w:eastAsia="tr-TR"/>
        </w:rPr>
        <mc:AlternateContent>
          <mc:Choice Requires="wpg">
            <w:drawing>
              <wp:anchor distT="0" distB="0" distL="0" distR="0" simplePos="0" relativeHeight="487250432" behindDoc="1" locked="0" layoutInCell="1" allowOverlap="1">
                <wp:simplePos x="0" y="0"/>
                <wp:positionH relativeFrom="page">
                  <wp:posOffset>450215</wp:posOffset>
                </wp:positionH>
                <wp:positionV relativeFrom="page">
                  <wp:posOffset>9697618</wp:posOffset>
                </wp:positionV>
                <wp:extent cx="6952615" cy="347980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52615" cy="347980"/>
                          <a:chOff x="0" y="0"/>
                          <a:chExt cx="6952615" cy="34798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3175"/>
                            <a:ext cx="69526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52615">
                                <a:moveTo>
                                  <a:pt x="0" y="0"/>
                                </a:moveTo>
                                <a:lnTo>
                                  <a:pt x="6952615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6489065" y="20319"/>
                            <a:ext cx="369570" cy="327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9570" h="327660">
                                <a:moveTo>
                                  <a:pt x="0" y="327660"/>
                                </a:moveTo>
                                <a:lnTo>
                                  <a:pt x="369570" y="327660"/>
                                </a:lnTo>
                                <a:lnTo>
                                  <a:pt x="3695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76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F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8E98DE" id="Group 4" o:spid="_x0000_s1026" style="position:absolute;margin-left:35.45pt;margin-top:763.6pt;width:547.45pt;height:27.4pt;z-index:-16066048;mso-wrap-distance-left:0;mso-wrap-distance-right:0;mso-position-horizontal-relative:page;mso-position-vertical-relative:page" coordsize="69526,34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">
                <v:shape id="Graphic 5" o:spid="_x0000_s1027" style="position:absolute;top:31;width:69526;height:13;visibility:visible;mso-wrap-style:square;v-text-anchor:top" coordsize="69526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" path="m,l6952615,e" filled="f" strokeweight=".5pt">
                  <v:path arrowok="t"/>
                </v:shape>
                <v:shape id="Graphic 6" o:spid="_x0000_s1028" style="position:absolute;left:64890;top:203;width:3696;height:3276;visibility:visible;mso-wrap-style:square;v-text-anchor:top" coordsize="369570,327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" path="m,327660r369570,l369570,,,,,327660xe" fillcolor="#fefefe" stroked="f">
                  <v:path arrowok="t"/>
                </v:shape>
                <w10:wrap anchorx="page" anchory="page"/>
              </v:group>
            </w:pict>
          </mc:Fallback>
        </mc:AlternateContent>
      </w:r>
      <w:proofErr w:type="spellStart"/>
      <w:proofErr w:type="gramStart"/>
      <w:r>
        <w:rPr>
          <w:sz w:val="16"/>
        </w:rPr>
        <w:t>Adres:Merzan</w:t>
      </w:r>
      <w:proofErr w:type="spellEnd"/>
      <w:proofErr w:type="gramEnd"/>
      <w:r>
        <w:rPr>
          <w:spacing w:val="-5"/>
          <w:sz w:val="16"/>
        </w:rPr>
        <w:t xml:space="preserve"> </w:t>
      </w:r>
      <w:r>
        <w:rPr>
          <w:sz w:val="16"/>
        </w:rPr>
        <w:t>Mah.</w:t>
      </w:r>
      <w:r>
        <w:rPr>
          <w:spacing w:val="-5"/>
          <w:sz w:val="16"/>
        </w:rPr>
        <w:t xml:space="preserve"> </w:t>
      </w:r>
      <w:r>
        <w:rPr>
          <w:sz w:val="16"/>
        </w:rPr>
        <w:t>Küçük</w:t>
      </w:r>
      <w:r>
        <w:rPr>
          <w:spacing w:val="-5"/>
          <w:sz w:val="16"/>
        </w:rPr>
        <w:t xml:space="preserve"> </w:t>
      </w:r>
      <w:r>
        <w:rPr>
          <w:sz w:val="16"/>
        </w:rPr>
        <w:t>Sanayi</w:t>
      </w:r>
      <w:r>
        <w:rPr>
          <w:spacing w:val="-6"/>
          <w:sz w:val="16"/>
        </w:rPr>
        <w:t xml:space="preserve"> </w:t>
      </w:r>
      <w:r>
        <w:rPr>
          <w:sz w:val="16"/>
        </w:rPr>
        <w:t>Sitesi</w:t>
      </w:r>
      <w:r>
        <w:rPr>
          <w:spacing w:val="-5"/>
          <w:sz w:val="16"/>
        </w:rPr>
        <w:t xml:space="preserve"> </w:t>
      </w:r>
      <w:r>
        <w:rPr>
          <w:sz w:val="16"/>
        </w:rPr>
        <w:t>Arkası</w:t>
      </w:r>
      <w:r>
        <w:rPr>
          <w:spacing w:val="-5"/>
          <w:sz w:val="16"/>
        </w:rPr>
        <w:t xml:space="preserve"> </w:t>
      </w:r>
      <w:r>
        <w:rPr>
          <w:sz w:val="16"/>
        </w:rPr>
        <w:t>Merkez</w:t>
      </w:r>
      <w:r>
        <w:rPr>
          <w:spacing w:val="-5"/>
          <w:sz w:val="16"/>
        </w:rPr>
        <w:t xml:space="preserve"> </w:t>
      </w:r>
      <w:r>
        <w:rPr>
          <w:sz w:val="16"/>
        </w:rPr>
        <w:t>/</w:t>
      </w:r>
      <w:r>
        <w:rPr>
          <w:spacing w:val="-5"/>
          <w:sz w:val="16"/>
        </w:rPr>
        <w:t xml:space="preserve"> </w:t>
      </w:r>
      <w:r>
        <w:rPr>
          <w:sz w:val="16"/>
        </w:rPr>
        <w:t>Hakkari</w:t>
      </w:r>
      <w:r>
        <w:rPr>
          <w:spacing w:val="40"/>
          <w:sz w:val="16"/>
        </w:rPr>
        <w:t xml:space="preserve"> </w:t>
      </w:r>
      <w:r>
        <w:rPr>
          <w:sz w:val="16"/>
        </w:rPr>
        <w:t>Telefon:0 438 212 1212 Faks:0 438 212 1211</w:t>
      </w:r>
    </w:p>
    <w:p w:rsidR="00A44CBB" w:rsidRDefault="001D708F">
      <w:pPr>
        <w:ind w:left="717" w:right="2301" w:firstLine="80"/>
        <w:rPr>
          <w:sz w:val="16"/>
        </w:rPr>
      </w:pPr>
      <w:r>
        <w:rPr>
          <w:sz w:val="16"/>
        </w:rPr>
        <w:t>Elektronik</w:t>
      </w:r>
      <w:r>
        <w:rPr>
          <w:spacing w:val="-10"/>
          <w:sz w:val="16"/>
        </w:rPr>
        <w:t xml:space="preserve"> </w:t>
      </w:r>
      <w:hyperlink r:id="rId8">
        <w:r>
          <w:rPr>
            <w:sz w:val="16"/>
          </w:rPr>
          <w:t>Ağ:www.hu.edu.tr</w:t>
        </w:r>
      </w:hyperlink>
      <w:r>
        <w:rPr>
          <w:spacing w:val="40"/>
          <w:sz w:val="16"/>
        </w:rPr>
        <w:t xml:space="preserve"> </w:t>
      </w:r>
      <w:r>
        <w:rPr>
          <w:sz w:val="16"/>
        </w:rPr>
        <w:t xml:space="preserve">Kep Adresi: </w:t>
      </w:r>
      <w:hyperlink r:id="rId9">
        <w:r>
          <w:rPr>
            <w:sz w:val="16"/>
          </w:rPr>
          <w:t>hu@hs01.kep.tr</w:t>
        </w:r>
      </w:hyperlink>
    </w:p>
    <w:p w:rsidR="00A44CBB" w:rsidRDefault="001D708F">
      <w:pPr>
        <w:spacing w:before="10" w:line="271" w:lineRule="auto"/>
        <w:ind w:left="717" w:right="743" w:firstLine="8"/>
        <w:rPr>
          <w:sz w:val="16"/>
        </w:rPr>
      </w:pPr>
      <w:r>
        <w:br w:type="column"/>
      </w:r>
      <w:r>
        <w:rPr>
          <w:sz w:val="16"/>
        </w:rPr>
        <w:t>Bilgi</w:t>
      </w:r>
      <w:r>
        <w:rPr>
          <w:spacing w:val="-9"/>
          <w:sz w:val="16"/>
        </w:rPr>
        <w:t xml:space="preserve"> </w:t>
      </w:r>
      <w:r>
        <w:rPr>
          <w:sz w:val="16"/>
        </w:rPr>
        <w:t>için:</w:t>
      </w:r>
      <w:r>
        <w:rPr>
          <w:spacing w:val="-9"/>
          <w:sz w:val="16"/>
        </w:rPr>
        <w:t xml:space="preserve"> </w:t>
      </w:r>
      <w:proofErr w:type="spellStart"/>
      <w:r>
        <w:rPr>
          <w:sz w:val="16"/>
        </w:rPr>
        <w:t>Avdel</w:t>
      </w:r>
      <w:proofErr w:type="spellEnd"/>
      <w:r>
        <w:rPr>
          <w:spacing w:val="-9"/>
          <w:sz w:val="16"/>
        </w:rPr>
        <w:t xml:space="preserve"> </w:t>
      </w:r>
      <w:r>
        <w:rPr>
          <w:sz w:val="16"/>
        </w:rPr>
        <w:t>Ömer</w:t>
      </w:r>
      <w:r>
        <w:rPr>
          <w:spacing w:val="-9"/>
          <w:sz w:val="16"/>
        </w:rPr>
        <w:t xml:space="preserve"> </w:t>
      </w:r>
      <w:r>
        <w:rPr>
          <w:sz w:val="16"/>
        </w:rPr>
        <w:t>ÖZKAN</w:t>
      </w:r>
      <w:r>
        <w:rPr>
          <w:spacing w:val="40"/>
          <w:sz w:val="16"/>
        </w:rPr>
        <w:t xml:space="preserve"> </w:t>
      </w:r>
      <w:r>
        <w:rPr>
          <w:sz w:val="16"/>
        </w:rPr>
        <w:t>Unvanı: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Koordinatör </w:t>
      </w:r>
      <w:r>
        <w:rPr>
          <w:spacing w:val="-2"/>
          <w:sz w:val="16"/>
        </w:rPr>
        <w:t>Yardımcısı</w:t>
      </w:r>
    </w:p>
    <w:p w:rsidR="00A44CBB" w:rsidRDefault="00A44CBB">
      <w:pPr>
        <w:spacing w:line="271" w:lineRule="auto"/>
        <w:rPr>
          <w:sz w:val="16"/>
        </w:rPr>
        <w:sectPr w:rsidR="00A44CBB">
          <w:type w:val="continuous"/>
          <w:pgSz w:w="11910" w:h="16840"/>
          <w:pgMar w:top="80" w:right="460" w:bottom="300" w:left="100" w:header="0" w:footer="103" w:gutter="0"/>
          <w:cols w:num="2" w:space="708" w:equalWidth="0">
            <w:col w:w="5019" w:space="2776"/>
            <w:col w:w="3555"/>
          </w:cols>
        </w:sectPr>
      </w:pPr>
    </w:p>
    <w:p w:rsidR="00A44CBB" w:rsidRDefault="00A44CBB">
      <w:pPr>
        <w:pStyle w:val="GvdeMetni"/>
        <w:rPr>
          <w:sz w:val="22"/>
        </w:rPr>
      </w:pPr>
    </w:p>
    <w:p w:rsidR="00A44CBB" w:rsidRDefault="00A44CBB">
      <w:pPr>
        <w:pStyle w:val="GvdeMetni"/>
        <w:rPr>
          <w:sz w:val="22"/>
        </w:rPr>
      </w:pPr>
    </w:p>
    <w:p w:rsidR="00A44CBB" w:rsidRDefault="00A44CBB">
      <w:pPr>
        <w:pStyle w:val="GvdeMetni"/>
        <w:rPr>
          <w:sz w:val="22"/>
        </w:rPr>
      </w:pPr>
    </w:p>
    <w:p w:rsidR="00A44CBB" w:rsidRDefault="00A44CBB">
      <w:pPr>
        <w:pStyle w:val="GvdeMetni"/>
        <w:spacing w:before="4"/>
        <w:rPr>
          <w:sz w:val="22"/>
        </w:rPr>
      </w:pPr>
    </w:p>
    <w:p w:rsidR="00A44CBB" w:rsidRDefault="001D708F">
      <w:pPr>
        <w:spacing w:before="1"/>
        <w:ind w:left="2167" w:right="1807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BAP</w:t>
      </w:r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</w:rPr>
        <w:t>KOMİSYON</w:t>
      </w:r>
      <w:r>
        <w:rPr>
          <w:rFonts w:ascii="Calibri" w:hAnsi="Calibri"/>
          <w:b/>
          <w:spacing w:val="-1"/>
        </w:rPr>
        <w:t xml:space="preserve"> </w:t>
      </w:r>
      <w:r>
        <w:rPr>
          <w:rFonts w:ascii="Calibri" w:hAnsi="Calibri"/>
          <w:b/>
        </w:rPr>
        <w:t>GÜNDEM</w:t>
      </w:r>
      <w:r>
        <w:rPr>
          <w:rFonts w:ascii="Calibri" w:hAnsi="Calibri"/>
          <w:b/>
          <w:spacing w:val="-2"/>
        </w:rPr>
        <w:t xml:space="preserve"> MADDELERİ</w:t>
      </w:r>
    </w:p>
    <w:p w:rsidR="00A44CBB" w:rsidRDefault="001D708F">
      <w:pPr>
        <w:pStyle w:val="ListeParagraf"/>
        <w:numPr>
          <w:ilvl w:val="0"/>
          <w:numId w:val="1"/>
        </w:numPr>
        <w:tabs>
          <w:tab w:val="left" w:pos="2381"/>
        </w:tabs>
        <w:spacing w:before="181"/>
        <w:rPr>
          <w:b/>
          <w:sz w:val="20"/>
        </w:rPr>
      </w:pPr>
      <w:r>
        <w:rPr>
          <w:b/>
          <w:sz w:val="20"/>
        </w:rPr>
        <w:t>Bap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Proje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Önerilerinin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(Başvuru)</w:t>
      </w:r>
      <w:r>
        <w:rPr>
          <w:b/>
          <w:spacing w:val="-2"/>
          <w:sz w:val="20"/>
        </w:rPr>
        <w:t xml:space="preserve"> Görüşülmesi</w:t>
      </w:r>
    </w:p>
    <w:p w:rsidR="00A44CBB" w:rsidRDefault="001D708F">
      <w:pPr>
        <w:pStyle w:val="ListeParagraf"/>
        <w:numPr>
          <w:ilvl w:val="0"/>
          <w:numId w:val="1"/>
        </w:numPr>
        <w:tabs>
          <w:tab w:val="left" w:pos="2381"/>
        </w:tabs>
        <w:rPr>
          <w:b/>
          <w:sz w:val="20"/>
        </w:rPr>
      </w:pPr>
      <w:r>
        <w:rPr>
          <w:b/>
          <w:sz w:val="20"/>
        </w:rPr>
        <w:t>Bap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Sonuç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Raporlarının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Görüşülmesi</w:t>
      </w:r>
    </w:p>
    <w:p w:rsidR="00A44CBB" w:rsidRDefault="001D708F">
      <w:pPr>
        <w:pStyle w:val="ListeParagraf"/>
        <w:numPr>
          <w:ilvl w:val="0"/>
          <w:numId w:val="1"/>
        </w:numPr>
        <w:tabs>
          <w:tab w:val="left" w:pos="2381"/>
        </w:tabs>
        <w:rPr>
          <w:b/>
          <w:sz w:val="20"/>
        </w:rPr>
      </w:pPr>
      <w:r>
        <w:rPr>
          <w:b/>
          <w:sz w:val="20"/>
        </w:rPr>
        <w:t>Bap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Ara/Gelişme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Raporlarının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Görüşülmesi</w:t>
      </w:r>
    </w:p>
    <w:p w:rsidR="00A44CBB" w:rsidRDefault="001D708F">
      <w:pPr>
        <w:pStyle w:val="ListeParagraf"/>
        <w:numPr>
          <w:ilvl w:val="0"/>
          <w:numId w:val="1"/>
        </w:numPr>
        <w:tabs>
          <w:tab w:val="left" w:pos="2381"/>
        </w:tabs>
        <w:spacing w:before="20"/>
        <w:rPr>
          <w:b/>
          <w:sz w:val="20"/>
        </w:rPr>
      </w:pPr>
      <w:r>
        <w:rPr>
          <w:b/>
          <w:sz w:val="20"/>
        </w:rPr>
        <w:t>Ek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Süre-Ek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Bütçe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Taleplerinin</w:t>
      </w:r>
      <w:r>
        <w:rPr>
          <w:b/>
          <w:spacing w:val="-3"/>
          <w:sz w:val="20"/>
        </w:rPr>
        <w:t xml:space="preserve"> </w:t>
      </w:r>
      <w:r>
        <w:rPr>
          <w:b/>
          <w:spacing w:val="-2"/>
          <w:sz w:val="20"/>
        </w:rPr>
        <w:t>Görüşülmesi</w:t>
      </w:r>
    </w:p>
    <w:p w:rsidR="00A44CBB" w:rsidRDefault="001D708F">
      <w:pPr>
        <w:pStyle w:val="ListeParagraf"/>
        <w:numPr>
          <w:ilvl w:val="0"/>
          <w:numId w:val="1"/>
        </w:numPr>
        <w:tabs>
          <w:tab w:val="left" w:pos="2381"/>
        </w:tabs>
        <w:rPr>
          <w:b/>
          <w:sz w:val="20"/>
        </w:rPr>
      </w:pPr>
      <w:r>
        <w:rPr>
          <w:b/>
          <w:sz w:val="20"/>
        </w:rPr>
        <w:t>Dilekçe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Başvuruları</w:t>
      </w:r>
    </w:p>
    <w:p w:rsidR="00A44CBB" w:rsidRDefault="00A44CBB">
      <w:pPr>
        <w:pStyle w:val="GvdeMetni"/>
        <w:rPr>
          <w:rFonts w:ascii="Calibri"/>
          <w:b/>
        </w:rPr>
      </w:pPr>
    </w:p>
    <w:p w:rsidR="00A44CBB" w:rsidRDefault="00A44CBB">
      <w:pPr>
        <w:pStyle w:val="GvdeMetni"/>
        <w:spacing w:before="114"/>
        <w:rPr>
          <w:rFonts w:ascii="Calibri"/>
          <w:b/>
        </w:rPr>
      </w:pPr>
    </w:p>
    <w:p w:rsidR="00A44CBB" w:rsidRDefault="001D708F">
      <w:pPr>
        <w:tabs>
          <w:tab w:val="left" w:pos="8139"/>
        </w:tabs>
        <w:spacing w:before="1"/>
        <w:ind w:right="68"/>
        <w:jc w:val="center"/>
        <w:rPr>
          <w:b/>
        </w:rPr>
      </w:pPr>
      <w:r>
        <w:rPr>
          <w:b/>
        </w:rPr>
        <w:t xml:space="preserve">PROJE </w:t>
      </w:r>
      <w:r>
        <w:rPr>
          <w:b/>
          <w:spacing w:val="-2"/>
        </w:rPr>
        <w:t>ÖNERİLERİ</w:t>
      </w:r>
      <w:r>
        <w:rPr>
          <w:b/>
        </w:rPr>
        <w:tab/>
        <w:t>EK-</w:t>
      </w:r>
      <w:r>
        <w:rPr>
          <w:b/>
          <w:spacing w:val="-10"/>
        </w:rPr>
        <w:t>1</w:t>
      </w:r>
    </w:p>
    <w:p w:rsidR="00A44CBB" w:rsidRDefault="00A44CBB">
      <w:pPr>
        <w:pStyle w:val="GvdeMetni"/>
        <w:spacing w:before="114"/>
        <w:rPr>
          <w:b/>
        </w:rPr>
      </w:pPr>
    </w:p>
    <w:tbl>
      <w:tblPr>
        <w:tblStyle w:val="TableNormal"/>
        <w:tblW w:w="0" w:type="auto"/>
        <w:tblInd w:w="12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3284"/>
        <w:gridCol w:w="1560"/>
        <w:gridCol w:w="1417"/>
        <w:gridCol w:w="919"/>
        <w:gridCol w:w="1349"/>
      </w:tblGrid>
      <w:tr w:rsidR="00A44CBB">
        <w:trPr>
          <w:trHeight w:hRule="exact" w:val="803"/>
        </w:trPr>
        <w:tc>
          <w:tcPr>
            <w:tcW w:w="680" w:type="dxa"/>
            <w:tcBorders>
              <w:bottom w:val="single" w:sz="12" w:space="0" w:color="000000"/>
            </w:tcBorders>
          </w:tcPr>
          <w:p w:rsidR="00A44CBB" w:rsidRDefault="001D708F">
            <w:pPr>
              <w:pStyle w:val="TableParagraph"/>
              <w:spacing w:before="184"/>
              <w:ind w:left="177" w:right="116" w:hanging="58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SIRA NO.</w:t>
            </w:r>
          </w:p>
        </w:tc>
        <w:tc>
          <w:tcPr>
            <w:tcW w:w="3284" w:type="dxa"/>
            <w:tcBorders>
              <w:bottom w:val="single" w:sz="12" w:space="0" w:color="000000"/>
            </w:tcBorders>
          </w:tcPr>
          <w:p w:rsidR="00A44CBB" w:rsidRDefault="00A44CBB">
            <w:pPr>
              <w:pStyle w:val="TableParagraph"/>
              <w:spacing w:before="81"/>
              <w:ind w:left="0"/>
              <w:rPr>
                <w:b/>
                <w:sz w:val="18"/>
              </w:rPr>
            </w:pPr>
          </w:p>
          <w:p w:rsidR="00A44CBB" w:rsidRDefault="001D708F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PROJE </w:t>
            </w:r>
            <w:r>
              <w:rPr>
                <w:b/>
                <w:spacing w:val="-2"/>
                <w:sz w:val="18"/>
              </w:rPr>
              <w:t>YÜRÜTÜCÜSÜ</w:t>
            </w:r>
          </w:p>
        </w:tc>
        <w:tc>
          <w:tcPr>
            <w:tcW w:w="1560" w:type="dxa"/>
            <w:tcBorders>
              <w:bottom w:val="single" w:sz="12" w:space="0" w:color="000000"/>
            </w:tcBorders>
          </w:tcPr>
          <w:p w:rsidR="00A44CBB" w:rsidRDefault="00A44CBB">
            <w:pPr>
              <w:pStyle w:val="TableParagraph"/>
              <w:spacing w:before="81"/>
              <w:ind w:left="0"/>
              <w:rPr>
                <w:b/>
                <w:sz w:val="18"/>
              </w:rPr>
            </w:pPr>
          </w:p>
          <w:p w:rsidR="00A44CBB" w:rsidRDefault="001D708F">
            <w:pPr>
              <w:pStyle w:val="TableParagraph"/>
              <w:ind w:left="160"/>
              <w:rPr>
                <w:sz w:val="18"/>
              </w:rPr>
            </w:pPr>
            <w:r>
              <w:rPr>
                <w:spacing w:val="-2"/>
                <w:sz w:val="18"/>
              </w:rPr>
              <w:t>MALZEMELER</w:t>
            </w:r>
          </w:p>
        </w:tc>
        <w:tc>
          <w:tcPr>
            <w:tcW w:w="1417" w:type="dxa"/>
            <w:tcBorders>
              <w:bottom w:val="single" w:sz="12" w:space="0" w:color="000000"/>
            </w:tcBorders>
          </w:tcPr>
          <w:p w:rsidR="00A44CBB" w:rsidRDefault="001D708F">
            <w:pPr>
              <w:pStyle w:val="TableParagraph"/>
              <w:spacing w:before="81"/>
              <w:ind w:left="358" w:right="356" w:firstLine="45"/>
              <w:jc w:val="both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TALEP EDİLEN BÜTÇE</w:t>
            </w:r>
          </w:p>
        </w:tc>
        <w:tc>
          <w:tcPr>
            <w:tcW w:w="919" w:type="dxa"/>
            <w:tcBorders>
              <w:bottom w:val="single" w:sz="12" w:space="0" w:color="000000"/>
            </w:tcBorders>
          </w:tcPr>
          <w:p w:rsidR="00A44CBB" w:rsidRDefault="001D708F">
            <w:pPr>
              <w:pStyle w:val="TableParagraph"/>
              <w:ind w:left="15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PROJE</w:t>
            </w:r>
          </w:p>
          <w:p w:rsidR="00A44CBB" w:rsidRDefault="001D708F">
            <w:pPr>
              <w:pStyle w:val="TableParagraph"/>
              <w:ind w:left="12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SÜRESİ</w:t>
            </w:r>
          </w:p>
        </w:tc>
        <w:tc>
          <w:tcPr>
            <w:tcW w:w="1349" w:type="dxa"/>
            <w:tcBorders>
              <w:bottom w:val="single" w:sz="12" w:space="0" w:color="000000"/>
            </w:tcBorders>
          </w:tcPr>
          <w:p w:rsidR="00A44CBB" w:rsidRDefault="001D708F">
            <w:pPr>
              <w:pStyle w:val="TableParagraph"/>
              <w:spacing w:before="81"/>
              <w:ind w:right="543"/>
              <w:jc w:val="both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KABUL EDİLEN BÜTÇE</w:t>
            </w:r>
          </w:p>
        </w:tc>
      </w:tr>
      <w:tr w:rsidR="00A44CBB">
        <w:trPr>
          <w:trHeight w:hRule="exact" w:val="271"/>
        </w:trPr>
        <w:tc>
          <w:tcPr>
            <w:tcW w:w="68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:rsidR="00A44CBB" w:rsidRDefault="001D708F">
            <w:pPr>
              <w:pStyle w:val="TableParagraph"/>
              <w:ind w:left="9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1</w:t>
            </w:r>
          </w:p>
        </w:tc>
        <w:tc>
          <w:tcPr>
            <w:tcW w:w="3284" w:type="dxa"/>
            <w:vMerge w:val="restart"/>
            <w:tcBorders>
              <w:top w:val="single" w:sz="12" w:space="0" w:color="000000"/>
              <w:bottom w:val="single" w:sz="12" w:space="0" w:color="000000"/>
            </w:tcBorders>
          </w:tcPr>
          <w:p w:rsidR="00A44CBB" w:rsidRDefault="001D708F">
            <w:pPr>
              <w:pStyle w:val="TableParagraph"/>
              <w:ind w:right="255"/>
            </w:pPr>
            <w:r>
              <w:rPr>
                <w:b/>
              </w:rPr>
              <w:t xml:space="preserve">Doç. Dr. Hasan </w:t>
            </w:r>
            <w:proofErr w:type="gramStart"/>
            <w:r>
              <w:rPr>
                <w:b/>
              </w:rPr>
              <w:t xml:space="preserve">AĞIL </w:t>
            </w:r>
            <w:r>
              <w:t>:</w:t>
            </w:r>
            <w:r>
              <w:rPr>
                <w:spacing w:val="40"/>
              </w:rPr>
              <w:t xml:space="preserve"> </w:t>
            </w:r>
            <w:r>
              <w:t>Organik</w:t>
            </w:r>
            <w:proofErr w:type="gramEnd"/>
            <w:r>
              <w:rPr>
                <w:spacing w:val="-13"/>
              </w:rPr>
              <w:t xml:space="preserve"> </w:t>
            </w:r>
            <w:r>
              <w:t>Bileşik</w:t>
            </w:r>
            <w:r>
              <w:rPr>
                <w:spacing w:val="-13"/>
              </w:rPr>
              <w:t xml:space="preserve"> </w:t>
            </w:r>
            <w:r>
              <w:t>Takviyeli</w:t>
            </w:r>
            <w:r>
              <w:rPr>
                <w:spacing w:val="-13"/>
              </w:rPr>
              <w:t xml:space="preserve"> </w:t>
            </w:r>
            <w:r>
              <w:t xml:space="preserve">MgB2 </w:t>
            </w:r>
            <w:proofErr w:type="spellStart"/>
            <w:r>
              <w:t>Bulk</w:t>
            </w:r>
            <w:proofErr w:type="spellEnd"/>
            <w:r>
              <w:t xml:space="preserve"> </w:t>
            </w:r>
            <w:proofErr w:type="spellStart"/>
            <w:r>
              <w:t>Süperiletkeninin</w:t>
            </w:r>
            <w:proofErr w:type="spellEnd"/>
            <w:r>
              <w:t xml:space="preserve"> </w:t>
            </w:r>
            <w:proofErr w:type="spellStart"/>
            <w:r>
              <w:t>In-Situ</w:t>
            </w:r>
            <w:proofErr w:type="spellEnd"/>
          </w:p>
          <w:p w:rsidR="00A44CBB" w:rsidRDefault="001D708F">
            <w:pPr>
              <w:pStyle w:val="TableParagraph"/>
              <w:spacing w:line="250" w:lineRule="atLeast"/>
              <w:ind w:right="103"/>
            </w:pPr>
            <w:proofErr w:type="spellStart"/>
            <w:r>
              <w:t>Spark</w:t>
            </w:r>
            <w:proofErr w:type="spellEnd"/>
            <w:r>
              <w:rPr>
                <w:spacing w:val="-13"/>
              </w:rPr>
              <w:t xml:space="preserve"> </w:t>
            </w:r>
            <w:r>
              <w:t>Plazma</w:t>
            </w:r>
            <w:r>
              <w:rPr>
                <w:spacing w:val="-13"/>
              </w:rPr>
              <w:t xml:space="preserve"> </w:t>
            </w:r>
            <w:r>
              <w:t>ile</w:t>
            </w:r>
            <w:r>
              <w:rPr>
                <w:spacing w:val="-13"/>
              </w:rPr>
              <w:t xml:space="preserve"> </w:t>
            </w:r>
            <w:r>
              <w:t xml:space="preserve">Sentezlenmesine ve </w:t>
            </w:r>
            <w:proofErr w:type="spellStart"/>
            <w:r>
              <w:t>Sinterlenmesine</w:t>
            </w:r>
            <w:proofErr w:type="spellEnd"/>
            <w:r>
              <w:t xml:space="preserve"> Genel Bir </w:t>
            </w:r>
            <w:r>
              <w:rPr>
                <w:spacing w:val="-2"/>
              </w:rPr>
              <w:t>Bakış</w:t>
            </w:r>
          </w:p>
        </w:tc>
        <w:tc>
          <w:tcPr>
            <w:tcW w:w="1560" w:type="dxa"/>
            <w:tcBorders>
              <w:top w:val="single" w:sz="12" w:space="0" w:color="000000"/>
            </w:tcBorders>
          </w:tcPr>
          <w:p w:rsidR="00A44CBB" w:rsidRDefault="001D708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 xml:space="preserve">Sarf </w:t>
            </w:r>
            <w:r>
              <w:rPr>
                <w:spacing w:val="-2"/>
                <w:sz w:val="18"/>
              </w:rPr>
              <w:t>malzeme</w:t>
            </w:r>
          </w:p>
        </w:tc>
        <w:tc>
          <w:tcPr>
            <w:tcW w:w="1417" w:type="dxa"/>
            <w:tcBorders>
              <w:top w:val="single" w:sz="12" w:space="0" w:color="000000"/>
            </w:tcBorders>
          </w:tcPr>
          <w:p w:rsidR="00A44CBB" w:rsidRDefault="001D708F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10.000,00 </w:t>
            </w:r>
            <w:r>
              <w:rPr>
                <w:b/>
                <w:spacing w:val="-5"/>
                <w:sz w:val="18"/>
              </w:rPr>
              <w:t>TL</w:t>
            </w:r>
          </w:p>
        </w:tc>
        <w:tc>
          <w:tcPr>
            <w:tcW w:w="919" w:type="dxa"/>
            <w:vMerge w:val="restart"/>
            <w:tcBorders>
              <w:top w:val="single" w:sz="12" w:space="0" w:color="000000"/>
              <w:bottom w:val="single" w:sz="12" w:space="0" w:color="000000"/>
            </w:tcBorders>
          </w:tcPr>
          <w:p w:rsidR="00A44CBB" w:rsidRDefault="001D708F">
            <w:pPr>
              <w:pStyle w:val="TableParagraph"/>
              <w:ind w:left="102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12 </w:t>
            </w:r>
            <w:r>
              <w:rPr>
                <w:b/>
                <w:spacing w:val="-5"/>
                <w:sz w:val="18"/>
              </w:rPr>
              <w:t>Ay</w:t>
            </w:r>
          </w:p>
        </w:tc>
        <w:tc>
          <w:tcPr>
            <w:tcW w:w="1349" w:type="dxa"/>
            <w:tcBorders>
              <w:top w:val="single" w:sz="12" w:space="0" w:color="000000"/>
            </w:tcBorders>
          </w:tcPr>
          <w:p w:rsidR="00A44CBB" w:rsidRDefault="001D708F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10.000,00 </w:t>
            </w:r>
            <w:r>
              <w:rPr>
                <w:b/>
                <w:spacing w:val="-5"/>
                <w:sz w:val="18"/>
              </w:rPr>
              <w:t>TL</w:t>
            </w:r>
          </w:p>
        </w:tc>
      </w:tr>
      <w:tr w:rsidR="00A44CBB">
        <w:trPr>
          <w:trHeight w:hRule="exact" w:val="261"/>
        </w:trPr>
        <w:tc>
          <w:tcPr>
            <w:tcW w:w="680" w:type="dxa"/>
            <w:vMerge/>
            <w:tcBorders>
              <w:top w:val="nil"/>
              <w:left w:val="single" w:sz="12" w:space="0" w:color="000000"/>
              <w:bottom w:val="single" w:sz="12" w:space="0" w:color="000000"/>
            </w:tcBorders>
          </w:tcPr>
          <w:p w:rsidR="00A44CBB" w:rsidRDefault="00A44CBB">
            <w:pPr>
              <w:rPr>
                <w:sz w:val="2"/>
                <w:szCs w:val="2"/>
              </w:rPr>
            </w:pPr>
          </w:p>
        </w:tc>
        <w:tc>
          <w:tcPr>
            <w:tcW w:w="3284" w:type="dxa"/>
            <w:vMerge/>
            <w:tcBorders>
              <w:top w:val="nil"/>
              <w:bottom w:val="single" w:sz="12" w:space="0" w:color="000000"/>
            </w:tcBorders>
          </w:tcPr>
          <w:p w:rsidR="00A44CBB" w:rsidRDefault="00A44CBB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</w:tcPr>
          <w:p w:rsidR="00A44CBB" w:rsidRDefault="001D708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Hizmet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Alımı</w:t>
            </w:r>
          </w:p>
        </w:tc>
        <w:tc>
          <w:tcPr>
            <w:tcW w:w="1417" w:type="dxa"/>
          </w:tcPr>
          <w:p w:rsidR="00A44CBB" w:rsidRDefault="001D708F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35.000,00 </w:t>
            </w:r>
            <w:r>
              <w:rPr>
                <w:b/>
                <w:spacing w:val="-5"/>
                <w:sz w:val="18"/>
              </w:rPr>
              <w:t>TL</w:t>
            </w:r>
          </w:p>
        </w:tc>
        <w:tc>
          <w:tcPr>
            <w:tcW w:w="919" w:type="dxa"/>
            <w:vMerge/>
            <w:tcBorders>
              <w:top w:val="nil"/>
              <w:bottom w:val="single" w:sz="12" w:space="0" w:color="000000"/>
            </w:tcBorders>
          </w:tcPr>
          <w:p w:rsidR="00A44CBB" w:rsidRDefault="00A44CBB">
            <w:pPr>
              <w:rPr>
                <w:sz w:val="2"/>
                <w:szCs w:val="2"/>
              </w:rPr>
            </w:pPr>
          </w:p>
        </w:tc>
        <w:tc>
          <w:tcPr>
            <w:tcW w:w="1349" w:type="dxa"/>
          </w:tcPr>
          <w:p w:rsidR="00A44CBB" w:rsidRDefault="001D708F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35.000,00 </w:t>
            </w:r>
            <w:r>
              <w:rPr>
                <w:b/>
                <w:spacing w:val="-5"/>
                <w:sz w:val="18"/>
              </w:rPr>
              <w:t>TL</w:t>
            </w:r>
          </w:p>
        </w:tc>
      </w:tr>
      <w:tr w:rsidR="00A44CBB">
        <w:trPr>
          <w:trHeight w:hRule="exact" w:val="265"/>
        </w:trPr>
        <w:tc>
          <w:tcPr>
            <w:tcW w:w="680" w:type="dxa"/>
            <w:vMerge/>
            <w:tcBorders>
              <w:top w:val="nil"/>
              <w:left w:val="single" w:sz="12" w:space="0" w:color="000000"/>
              <w:bottom w:val="single" w:sz="12" w:space="0" w:color="000000"/>
            </w:tcBorders>
          </w:tcPr>
          <w:p w:rsidR="00A44CBB" w:rsidRDefault="00A44CBB">
            <w:pPr>
              <w:rPr>
                <w:sz w:val="2"/>
                <w:szCs w:val="2"/>
              </w:rPr>
            </w:pPr>
          </w:p>
        </w:tc>
        <w:tc>
          <w:tcPr>
            <w:tcW w:w="3284" w:type="dxa"/>
            <w:vMerge/>
            <w:tcBorders>
              <w:top w:val="nil"/>
              <w:bottom w:val="single" w:sz="12" w:space="0" w:color="000000"/>
            </w:tcBorders>
          </w:tcPr>
          <w:p w:rsidR="00A44CBB" w:rsidRDefault="00A44CBB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</w:tcPr>
          <w:p w:rsidR="00A44CBB" w:rsidRDefault="001D708F">
            <w:pPr>
              <w:pStyle w:val="TableParagraph"/>
              <w:rPr>
                <w:sz w:val="18"/>
              </w:rPr>
            </w:pPr>
            <w:r>
              <w:rPr>
                <w:spacing w:val="-2"/>
                <w:sz w:val="18"/>
              </w:rPr>
              <w:t>Seyahat</w:t>
            </w:r>
          </w:p>
        </w:tc>
        <w:tc>
          <w:tcPr>
            <w:tcW w:w="1417" w:type="dxa"/>
          </w:tcPr>
          <w:p w:rsidR="00A44CBB" w:rsidRDefault="001D708F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5.000,00 </w:t>
            </w:r>
            <w:r>
              <w:rPr>
                <w:b/>
                <w:spacing w:val="-5"/>
                <w:sz w:val="18"/>
              </w:rPr>
              <w:t>TL</w:t>
            </w:r>
          </w:p>
        </w:tc>
        <w:tc>
          <w:tcPr>
            <w:tcW w:w="919" w:type="dxa"/>
            <w:vMerge/>
            <w:tcBorders>
              <w:top w:val="nil"/>
              <w:bottom w:val="single" w:sz="12" w:space="0" w:color="000000"/>
            </w:tcBorders>
          </w:tcPr>
          <w:p w:rsidR="00A44CBB" w:rsidRDefault="00A44CBB">
            <w:pPr>
              <w:rPr>
                <w:sz w:val="2"/>
                <w:szCs w:val="2"/>
              </w:rPr>
            </w:pPr>
          </w:p>
        </w:tc>
        <w:tc>
          <w:tcPr>
            <w:tcW w:w="1349" w:type="dxa"/>
          </w:tcPr>
          <w:p w:rsidR="00A44CBB" w:rsidRDefault="001D708F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5.000,00 </w:t>
            </w:r>
            <w:r>
              <w:rPr>
                <w:b/>
                <w:spacing w:val="-5"/>
                <w:sz w:val="18"/>
              </w:rPr>
              <w:t>TL</w:t>
            </w:r>
          </w:p>
        </w:tc>
      </w:tr>
      <w:tr w:rsidR="00A44CBB">
        <w:trPr>
          <w:trHeight w:hRule="exact" w:val="748"/>
        </w:trPr>
        <w:tc>
          <w:tcPr>
            <w:tcW w:w="680" w:type="dxa"/>
            <w:vMerge/>
            <w:tcBorders>
              <w:top w:val="nil"/>
              <w:left w:val="single" w:sz="12" w:space="0" w:color="000000"/>
              <w:bottom w:val="single" w:sz="12" w:space="0" w:color="000000"/>
            </w:tcBorders>
          </w:tcPr>
          <w:p w:rsidR="00A44CBB" w:rsidRDefault="00A44CBB">
            <w:pPr>
              <w:rPr>
                <w:sz w:val="2"/>
                <w:szCs w:val="2"/>
              </w:rPr>
            </w:pPr>
          </w:p>
        </w:tc>
        <w:tc>
          <w:tcPr>
            <w:tcW w:w="3284" w:type="dxa"/>
            <w:vMerge/>
            <w:tcBorders>
              <w:top w:val="nil"/>
              <w:bottom w:val="single" w:sz="12" w:space="0" w:color="000000"/>
            </w:tcBorders>
          </w:tcPr>
          <w:p w:rsidR="00A44CBB" w:rsidRDefault="00A44CBB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bottom w:val="single" w:sz="12" w:space="0" w:color="000000"/>
            </w:tcBorders>
          </w:tcPr>
          <w:p w:rsidR="00A44CBB" w:rsidRDefault="001D708F">
            <w:pPr>
              <w:pStyle w:val="TableParagraph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TOPLAM</w:t>
            </w:r>
          </w:p>
        </w:tc>
        <w:tc>
          <w:tcPr>
            <w:tcW w:w="1417" w:type="dxa"/>
            <w:tcBorders>
              <w:bottom w:val="single" w:sz="12" w:space="0" w:color="000000"/>
            </w:tcBorders>
          </w:tcPr>
          <w:p w:rsidR="00A44CBB" w:rsidRDefault="001D708F">
            <w:pPr>
              <w:pStyle w:val="TableParagraph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50.000,00TL</w:t>
            </w:r>
          </w:p>
        </w:tc>
        <w:tc>
          <w:tcPr>
            <w:tcW w:w="919" w:type="dxa"/>
            <w:vMerge/>
            <w:tcBorders>
              <w:top w:val="nil"/>
              <w:bottom w:val="single" w:sz="12" w:space="0" w:color="000000"/>
            </w:tcBorders>
          </w:tcPr>
          <w:p w:rsidR="00A44CBB" w:rsidRDefault="00A44CBB">
            <w:pPr>
              <w:rPr>
                <w:sz w:val="2"/>
                <w:szCs w:val="2"/>
              </w:rPr>
            </w:pPr>
          </w:p>
        </w:tc>
        <w:tc>
          <w:tcPr>
            <w:tcW w:w="1349" w:type="dxa"/>
            <w:tcBorders>
              <w:bottom w:val="single" w:sz="12" w:space="0" w:color="000000"/>
            </w:tcBorders>
          </w:tcPr>
          <w:p w:rsidR="00A44CBB" w:rsidRDefault="001D708F">
            <w:pPr>
              <w:pStyle w:val="TableParagraph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50.000,00TL</w:t>
            </w:r>
          </w:p>
        </w:tc>
      </w:tr>
      <w:tr w:rsidR="00A44CBB">
        <w:trPr>
          <w:trHeight w:hRule="exact" w:val="350"/>
        </w:trPr>
        <w:tc>
          <w:tcPr>
            <w:tcW w:w="68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8" w:space="0" w:color="000000"/>
            </w:tcBorders>
          </w:tcPr>
          <w:p w:rsidR="00A44CBB" w:rsidRDefault="001D708F">
            <w:pPr>
              <w:pStyle w:val="TableParagraph"/>
              <w:ind w:left="9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2</w:t>
            </w:r>
          </w:p>
        </w:tc>
        <w:tc>
          <w:tcPr>
            <w:tcW w:w="3284" w:type="dxa"/>
            <w:vMerge w:val="restart"/>
            <w:tcBorders>
              <w:top w:val="single" w:sz="12" w:space="0" w:color="000000"/>
              <w:bottom w:val="single" w:sz="18" w:space="0" w:color="000000"/>
            </w:tcBorders>
          </w:tcPr>
          <w:p w:rsidR="00A44CBB" w:rsidRDefault="001D708F">
            <w:pPr>
              <w:pStyle w:val="TableParagraph"/>
              <w:spacing w:line="250" w:lineRule="atLeast"/>
            </w:pPr>
            <w:r>
              <w:rPr>
                <w:b/>
              </w:rPr>
              <w:t>Dr.</w:t>
            </w:r>
            <w:r>
              <w:rPr>
                <w:b/>
                <w:spacing w:val="-8"/>
              </w:rPr>
              <w:t xml:space="preserve"> </w:t>
            </w:r>
            <w:proofErr w:type="spellStart"/>
            <w:r>
              <w:rPr>
                <w:b/>
              </w:rPr>
              <w:t>Öğr</w:t>
            </w:r>
            <w:proofErr w:type="spellEnd"/>
            <w:r>
              <w:rPr>
                <w:b/>
              </w:rPr>
              <w:t>.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Üyesi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Tayfun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</w:rPr>
              <w:t xml:space="preserve">ÇETİN: </w:t>
            </w:r>
            <w:r>
              <w:t>Ti</w:t>
            </w:r>
            <w:r>
              <w:rPr>
                <w:vertAlign w:val="subscript"/>
              </w:rPr>
              <w:t>2</w:t>
            </w:r>
            <w:r>
              <w:t>AlN ve Ti</w:t>
            </w:r>
            <w:r>
              <w:rPr>
                <w:vertAlign w:val="subscript"/>
              </w:rPr>
              <w:t>3</w:t>
            </w:r>
            <w:r>
              <w:t>AlC</w:t>
            </w:r>
            <w:r>
              <w:rPr>
                <w:vertAlign w:val="subscript"/>
              </w:rPr>
              <w:t>2</w:t>
            </w:r>
            <w:r>
              <w:t xml:space="preserve"> MAX Fazlarından Türetilen </w:t>
            </w:r>
            <w:proofErr w:type="spellStart"/>
            <w:r>
              <w:t>Mxene</w:t>
            </w:r>
            <w:proofErr w:type="spellEnd"/>
            <w:r>
              <w:t xml:space="preserve"> Malzemelerinin Süper İletkenlik Davranışlarının 0-100 K Sıcaklık Aralığında İncelenmesi</w:t>
            </w:r>
          </w:p>
        </w:tc>
        <w:tc>
          <w:tcPr>
            <w:tcW w:w="1560" w:type="dxa"/>
            <w:tcBorders>
              <w:top w:val="single" w:sz="12" w:space="0" w:color="000000"/>
            </w:tcBorders>
          </w:tcPr>
          <w:p w:rsidR="00A44CBB" w:rsidRDefault="001D708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 xml:space="preserve">Sarf </w:t>
            </w:r>
            <w:r>
              <w:rPr>
                <w:spacing w:val="-2"/>
                <w:sz w:val="18"/>
              </w:rPr>
              <w:t>Malzeme</w:t>
            </w:r>
          </w:p>
        </w:tc>
        <w:tc>
          <w:tcPr>
            <w:tcW w:w="1417" w:type="dxa"/>
            <w:tcBorders>
              <w:top w:val="single" w:sz="12" w:space="0" w:color="000000"/>
            </w:tcBorders>
          </w:tcPr>
          <w:p w:rsidR="00A44CBB" w:rsidRDefault="001D708F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40.000,00 </w:t>
            </w:r>
            <w:r>
              <w:rPr>
                <w:b/>
                <w:spacing w:val="-5"/>
                <w:sz w:val="18"/>
              </w:rPr>
              <w:t>TL</w:t>
            </w:r>
          </w:p>
        </w:tc>
        <w:tc>
          <w:tcPr>
            <w:tcW w:w="919" w:type="dxa"/>
            <w:vMerge w:val="restart"/>
            <w:tcBorders>
              <w:top w:val="single" w:sz="12" w:space="0" w:color="000000"/>
              <w:bottom w:val="single" w:sz="18" w:space="0" w:color="000000"/>
            </w:tcBorders>
          </w:tcPr>
          <w:p w:rsidR="00A44CBB" w:rsidRDefault="001D708F">
            <w:pPr>
              <w:pStyle w:val="TableParagraph"/>
              <w:ind w:left="102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12 </w:t>
            </w:r>
            <w:r>
              <w:rPr>
                <w:b/>
                <w:spacing w:val="-5"/>
                <w:sz w:val="18"/>
              </w:rPr>
              <w:t>Ay</w:t>
            </w:r>
          </w:p>
        </w:tc>
        <w:tc>
          <w:tcPr>
            <w:tcW w:w="1349" w:type="dxa"/>
            <w:tcBorders>
              <w:top w:val="single" w:sz="12" w:space="0" w:color="000000"/>
            </w:tcBorders>
          </w:tcPr>
          <w:p w:rsidR="00A44CBB" w:rsidRDefault="001D708F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40.000,00 </w:t>
            </w:r>
            <w:r>
              <w:rPr>
                <w:b/>
                <w:spacing w:val="-5"/>
                <w:sz w:val="18"/>
              </w:rPr>
              <w:t>TL</w:t>
            </w:r>
          </w:p>
        </w:tc>
      </w:tr>
      <w:tr w:rsidR="00A44CBB">
        <w:trPr>
          <w:trHeight w:hRule="exact" w:val="272"/>
        </w:trPr>
        <w:tc>
          <w:tcPr>
            <w:tcW w:w="680" w:type="dxa"/>
            <w:vMerge/>
            <w:tcBorders>
              <w:top w:val="nil"/>
              <w:left w:val="single" w:sz="12" w:space="0" w:color="000000"/>
              <w:bottom w:val="single" w:sz="18" w:space="0" w:color="000000"/>
            </w:tcBorders>
          </w:tcPr>
          <w:p w:rsidR="00A44CBB" w:rsidRDefault="00A44CBB">
            <w:pPr>
              <w:rPr>
                <w:sz w:val="2"/>
                <w:szCs w:val="2"/>
              </w:rPr>
            </w:pPr>
          </w:p>
        </w:tc>
        <w:tc>
          <w:tcPr>
            <w:tcW w:w="3284" w:type="dxa"/>
            <w:vMerge/>
            <w:tcBorders>
              <w:top w:val="nil"/>
              <w:bottom w:val="single" w:sz="18" w:space="0" w:color="000000"/>
            </w:tcBorders>
          </w:tcPr>
          <w:p w:rsidR="00A44CBB" w:rsidRDefault="00A44CBB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</w:tcPr>
          <w:p w:rsidR="00A44CBB" w:rsidRDefault="001D708F">
            <w:pPr>
              <w:pStyle w:val="TableParagraph"/>
              <w:rPr>
                <w:sz w:val="18"/>
              </w:rPr>
            </w:pPr>
            <w:r>
              <w:rPr>
                <w:spacing w:val="-2"/>
                <w:sz w:val="18"/>
              </w:rPr>
              <w:t>Hizmet</w:t>
            </w:r>
          </w:p>
        </w:tc>
        <w:tc>
          <w:tcPr>
            <w:tcW w:w="1417" w:type="dxa"/>
          </w:tcPr>
          <w:p w:rsidR="00A44CBB" w:rsidRDefault="001D708F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10.000,00 </w:t>
            </w:r>
            <w:r>
              <w:rPr>
                <w:b/>
                <w:spacing w:val="-5"/>
                <w:sz w:val="18"/>
              </w:rPr>
              <w:t>TL</w:t>
            </w:r>
          </w:p>
        </w:tc>
        <w:tc>
          <w:tcPr>
            <w:tcW w:w="919" w:type="dxa"/>
            <w:vMerge/>
            <w:tcBorders>
              <w:top w:val="nil"/>
              <w:bottom w:val="single" w:sz="18" w:space="0" w:color="000000"/>
            </w:tcBorders>
          </w:tcPr>
          <w:p w:rsidR="00A44CBB" w:rsidRDefault="00A44CBB">
            <w:pPr>
              <w:rPr>
                <w:sz w:val="2"/>
                <w:szCs w:val="2"/>
              </w:rPr>
            </w:pPr>
          </w:p>
        </w:tc>
        <w:tc>
          <w:tcPr>
            <w:tcW w:w="1349" w:type="dxa"/>
          </w:tcPr>
          <w:p w:rsidR="00A44CBB" w:rsidRDefault="001D708F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10.000,00 </w:t>
            </w:r>
            <w:r>
              <w:rPr>
                <w:b/>
                <w:spacing w:val="-5"/>
                <w:sz w:val="18"/>
              </w:rPr>
              <w:t>TL</w:t>
            </w:r>
          </w:p>
        </w:tc>
      </w:tr>
      <w:tr w:rsidR="00A44CBB">
        <w:trPr>
          <w:trHeight w:hRule="exact" w:val="931"/>
        </w:trPr>
        <w:tc>
          <w:tcPr>
            <w:tcW w:w="680" w:type="dxa"/>
            <w:vMerge/>
            <w:tcBorders>
              <w:top w:val="nil"/>
              <w:left w:val="single" w:sz="12" w:space="0" w:color="000000"/>
              <w:bottom w:val="single" w:sz="18" w:space="0" w:color="000000"/>
            </w:tcBorders>
          </w:tcPr>
          <w:p w:rsidR="00A44CBB" w:rsidRDefault="00A44CBB">
            <w:pPr>
              <w:rPr>
                <w:sz w:val="2"/>
                <w:szCs w:val="2"/>
              </w:rPr>
            </w:pPr>
          </w:p>
        </w:tc>
        <w:tc>
          <w:tcPr>
            <w:tcW w:w="3284" w:type="dxa"/>
            <w:vMerge/>
            <w:tcBorders>
              <w:top w:val="nil"/>
              <w:bottom w:val="single" w:sz="18" w:space="0" w:color="000000"/>
            </w:tcBorders>
          </w:tcPr>
          <w:p w:rsidR="00A44CBB" w:rsidRDefault="00A44CBB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bottom w:val="single" w:sz="18" w:space="0" w:color="000000"/>
            </w:tcBorders>
          </w:tcPr>
          <w:p w:rsidR="00A44CBB" w:rsidRDefault="001D708F">
            <w:pPr>
              <w:pStyle w:val="TableParagraph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TOPLAM</w:t>
            </w:r>
          </w:p>
        </w:tc>
        <w:tc>
          <w:tcPr>
            <w:tcW w:w="1417" w:type="dxa"/>
            <w:tcBorders>
              <w:bottom w:val="single" w:sz="18" w:space="0" w:color="000000"/>
            </w:tcBorders>
          </w:tcPr>
          <w:p w:rsidR="00A44CBB" w:rsidRDefault="001D708F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50.000,00 </w:t>
            </w:r>
            <w:r>
              <w:rPr>
                <w:b/>
                <w:spacing w:val="-5"/>
                <w:sz w:val="18"/>
              </w:rPr>
              <w:t>TL</w:t>
            </w:r>
          </w:p>
        </w:tc>
        <w:tc>
          <w:tcPr>
            <w:tcW w:w="919" w:type="dxa"/>
            <w:vMerge/>
            <w:tcBorders>
              <w:top w:val="nil"/>
              <w:bottom w:val="single" w:sz="18" w:space="0" w:color="000000"/>
            </w:tcBorders>
          </w:tcPr>
          <w:p w:rsidR="00A44CBB" w:rsidRDefault="00A44CBB">
            <w:pPr>
              <w:rPr>
                <w:sz w:val="2"/>
                <w:szCs w:val="2"/>
              </w:rPr>
            </w:pPr>
          </w:p>
        </w:tc>
        <w:tc>
          <w:tcPr>
            <w:tcW w:w="1349" w:type="dxa"/>
            <w:tcBorders>
              <w:bottom w:val="single" w:sz="18" w:space="0" w:color="000000"/>
            </w:tcBorders>
          </w:tcPr>
          <w:p w:rsidR="00A44CBB" w:rsidRDefault="001D708F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50.000,00 </w:t>
            </w:r>
            <w:r>
              <w:rPr>
                <w:b/>
                <w:spacing w:val="-5"/>
                <w:sz w:val="18"/>
              </w:rPr>
              <w:t>TL</w:t>
            </w:r>
          </w:p>
        </w:tc>
      </w:tr>
      <w:tr w:rsidR="00A44CBB">
        <w:trPr>
          <w:trHeight w:hRule="exact" w:val="239"/>
        </w:trPr>
        <w:tc>
          <w:tcPr>
            <w:tcW w:w="680" w:type="dxa"/>
            <w:vMerge w:val="restart"/>
            <w:tcBorders>
              <w:top w:val="single" w:sz="18" w:space="0" w:color="000000"/>
              <w:bottom w:val="single" w:sz="12" w:space="0" w:color="000000"/>
            </w:tcBorders>
          </w:tcPr>
          <w:p w:rsidR="00A44CBB" w:rsidRDefault="001D708F">
            <w:pPr>
              <w:pStyle w:val="TableParagraph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3284" w:type="dxa"/>
            <w:vMerge w:val="restart"/>
            <w:tcBorders>
              <w:top w:val="single" w:sz="18" w:space="0" w:color="000000"/>
              <w:bottom w:val="single" w:sz="12" w:space="0" w:color="000000"/>
            </w:tcBorders>
          </w:tcPr>
          <w:p w:rsidR="00A44CBB" w:rsidRDefault="001D708F">
            <w:pPr>
              <w:pStyle w:val="TableParagraph"/>
              <w:spacing w:line="250" w:lineRule="atLeast"/>
              <w:ind w:right="159"/>
            </w:pPr>
            <w:r>
              <w:rPr>
                <w:b/>
              </w:rPr>
              <w:t>Doç. Dr. Hakan GÜNDOĞMUŞ:</w:t>
            </w:r>
            <w:r>
              <w:rPr>
                <w:b/>
                <w:spacing w:val="17"/>
              </w:rPr>
              <w:t xml:space="preserve"> </w:t>
            </w:r>
            <w:r>
              <w:t xml:space="preserve">“Sürdürülebilir imalat için farklı geometrilere sahip takımlar ile sıcak iş takım çeliğinin farklı işleme ortamlarında </w:t>
            </w:r>
            <w:proofErr w:type="spellStart"/>
            <w:r>
              <w:t>işlenebilirliğinin</w:t>
            </w:r>
            <w:proofErr w:type="spellEnd"/>
            <w:r>
              <w:t xml:space="preserve"> </w:t>
            </w:r>
            <w:r>
              <w:rPr>
                <w:spacing w:val="-2"/>
              </w:rPr>
              <w:t>incelenmesi”</w:t>
            </w:r>
          </w:p>
        </w:tc>
        <w:tc>
          <w:tcPr>
            <w:tcW w:w="1560" w:type="dxa"/>
            <w:tcBorders>
              <w:top w:val="single" w:sz="18" w:space="0" w:color="000000"/>
              <w:bottom w:val="single" w:sz="12" w:space="0" w:color="000000"/>
            </w:tcBorders>
          </w:tcPr>
          <w:p w:rsidR="00A44CBB" w:rsidRDefault="001D708F">
            <w:pPr>
              <w:pStyle w:val="TableParagraph"/>
              <w:spacing w:line="182" w:lineRule="exact"/>
              <w:rPr>
                <w:sz w:val="18"/>
              </w:rPr>
            </w:pPr>
            <w:r>
              <w:rPr>
                <w:sz w:val="18"/>
              </w:rPr>
              <w:t xml:space="preserve">Sarf </w:t>
            </w:r>
            <w:r>
              <w:rPr>
                <w:spacing w:val="-2"/>
                <w:sz w:val="18"/>
              </w:rPr>
              <w:t>Malzeme</w:t>
            </w:r>
          </w:p>
        </w:tc>
        <w:tc>
          <w:tcPr>
            <w:tcW w:w="1417" w:type="dxa"/>
            <w:tcBorders>
              <w:top w:val="single" w:sz="18" w:space="0" w:color="000000"/>
            </w:tcBorders>
          </w:tcPr>
          <w:p w:rsidR="00A44CBB" w:rsidRDefault="001D708F">
            <w:pPr>
              <w:pStyle w:val="TableParagraph"/>
              <w:spacing w:line="192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49.920,00 </w:t>
            </w:r>
            <w:r>
              <w:rPr>
                <w:b/>
                <w:spacing w:val="-5"/>
                <w:sz w:val="18"/>
              </w:rPr>
              <w:t>TL</w:t>
            </w:r>
          </w:p>
        </w:tc>
        <w:tc>
          <w:tcPr>
            <w:tcW w:w="919" w:type="dxa"/>
            <w:vMerge w:val="restart"/>
            <w:tcBorders>
              <w:top w:val="single" w:sz="18" w:space="0" w:color="000000"/>
              <w:bottom w:val="single" w:sz="12" w:space="0" w:color="000000"/>
            </w:tcBorders>
          </w:tcPr>
          <w:p w:rsidR="00A44CBB" w:rsidRDefault="001D708F">
            <w:pPr>
              <w:pStyle w:val="TableParagraph"/>
              <w:ind w:left="102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12 </w:t>
            </w:r>
            <w:r>
              <w:rPr>
                <w:b/>
                <w:spacing w:val="-5"/>
                <w:sz w:val="18"/>
              </w:rPr>
              <w:t>Ay</w:t>
            </w:r>
          </w:p>
        </w:tc>
        <w:tc>
          <w:tcPr>
            <w:tcW w:w="1349" w:type="dxa"/>
            <w:tcBorders>
              <w:top w:val="single" w:sz="18" w:space="0" w:color="000000"/>
            </w:tcBorders>
          </w:tcPr>
          <w:p w:rsidR="00A44CBB" w:rsidRDefault="001D708F">
            <w:pPr>
              <w:pStyle w:val="TableParagraph"/>
              <w:spacing w:line="192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49.920,00 </w:t>
            </w:r>
            <w:r>
              <w:rPr>
                <w:b/>
                <w:spacing w:val="-5"/>
                <w:sz w:val="18"/>
              </w:rPr>
              <w:t>TL</w:t>
            </w:r>
          </w:p>
        </w:tc>
      </w:tr>
      <w:tr w:rsidR="00A44CBB">
        <w:trPr>
          <w:trHeight w:hRule="exact" w:val="1568"/>
        </w:trPr>
        <w:tc>
          <w:tcPr>
            <w:tcW w:w="680" w:type="dxa"/>
            <w:vMerge/>
            <w:tcBorders>
              <w:top w:val="nil"/>
              <w:bottom w:val="single" w:sz="12" w:space="0" w:color="000000"/>
            </w:tcBorders>
          </w:tcPr>
          <w:p w:rsidR="00A44CBB" w:rsidRDefault="00A44CBB">
            <w:pPr>
              <w:rPr>
                <w:sz w:val="2"/>
                <w:szCs w:val="2"/>
              </w:rPr>
            </w:pPr>
          </w:p>
        </w:tc>
        <w:tc>
          <w:tcPr>
            <w:tcW w:w="3284" w:type="dxa"/>
            <w:vMerge/>
            <w:tcBorders>
              <w:top w:val="nil"/>
              <w:bottom w:val="single" w:sz="12" w:space="0" w:color="000000"/>
            </w:tcBorders>
          </w:tcPr>
          <w:p w:rsidR="00A44CBB" w:rsidRDefault="00A44CBB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12" w:space="0" w:color="000000"/>
              <w:bottom w:val="single" w:sz="12" w:space="0" w:color="000000"/>
            </w:tcBorders>
          </w:tcPr>
          <w:p w:rsidR="00A44CBB" w:rsidRDefault="001D708F">
            <w:pPr>
              <w:pStyle w:val="TableParagraph"/>
              <w:spacing w:before="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TOPLAM</w:t>
            </w:r>
          </w:p>
        </w:tc>
        <w:tc>
          <w:tcPr>
            <w:tcW w:w="1417" w:type="dxa"/>
            <w:tcBorders>
              <w:bottom w:val="single" w:sz="12" w:space="0" w:color="000000"/>
            </w:tcBorders>
          </w:tcPr>
          <w:p w:rsidR="00A44CBB" w:rsidRDefault="001D708F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49.920,00 </w:t>
            </w:r>
            <w:r>
              <w:rPr>
                <w:b/>
                <w:spacing w:val="-5"/>
                <w:sz w:val="18"/>
              </w:rPr>
              <w:t>TL</w:t>
            </w:r>
          </w:p>
        </w:tc>
        <w:tc>
          <w:tcPr>
            <w:tcW w:w="919" w:type="dxa"/>
            <w:vMerge/>
            <w:tcBorders>
              <w:top w:val="nil"/>
              <w:bottom w:val="single" w:sz="12" w:space="0" w:color="000000"/>
            </w:tcBorders>
          </w:tcPr>
          <w:p w:rsidR="00A44CBB" w:rsidRDefault="00A44CBB">
            <w:pPr>
              <w:rPr>
                <w:sz w:val="2"/>
                <w:szCs w:val="2"/>
              </w:rPr>
            </w:pPr>
          </w:p>
        </w:tc>
        <w:tc>
          <w:tcPr>
            <w:tcW w:w="1349" w:type="dxa"/>
            <w:tcBorders>
              <w:bottom w:val="single" w:sz="12" w:space="0" w:color="000000"/>
            </w:tcBorders>
          </w:tcPr>
          <w:p w:rsidR="00A44CBB" w:rsidRDefault="001D708F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49.920,00 </w:t>
            </w:r>
            <w:r>
              <w:rPr>
                <w:b/>
                <w:spacing w:val="-5"/>
                <w:sz w:val="18"/>
              </w:rPr>
              <w:t>TL</w:t>
            </w:r>
          </w:p>
        </w:tc>
      </w:tr>
      <w:tr w:rsidR="00A44CBB">
        <w:trPr>
          <w:trHeight w:hRule="exact" w:val="438"/>
        </w:trPr>
        <w:tc>
          <w:tcPr>
            <w:tcW w:w="680" w:type="dxa"/>
            <w:vMerge w:val="restart"/>
            <w:tcBorders>
              <w:top w:val="single" w:sz="12" w:space="0" w:color="000000"/>
              <w:bottom w:val="single" w:sz="12" w:space="0" w:color="000000"/>
            </w:tcBorders>
          </w:tcPr>
          <w:p w:rsidR="00A44CBB" w:rsidRDefault="001D708F">
            <w:pPr>
              <w:pStyle w:val="TableParagraph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3284" w:type="dxa"/>
            <w:vMerge w:val="restart"/>
            <w:tcBorders>
              <w:top w:val="single" w:sz="12" w:space="0" w:color="000000"/>
              <w:bottom w:val="single" w:sz="12" w:space="0" w:color="000000"/>
            </w:tcBorders>
          </w:tcPr>
          <w:p w:rsidR="00A44CBB" w:rsidRDefault="001D708F">
            <w:pPr>
              <w:pStyle w:val="TableParagraph"/>
            </w:pPr>
            <w:r>
              <w:rPr>
                <w:b/>
              </w:rPr>
              <w:t xml:space="preserve">Dr. </w:t>
            </w:r>
            <w:proofErr w:type="spellStart"/>
            <w:r>
              <w:rPr>
                <w:b/>
              </w:rPr>
              <w:t>Öğr</w:t>
            </w:r>
            <w:proofErr w:type="spellEnd"/>
            <w:r>
              <w:rPr>
                <w:b/>
              </w:rPr>
              <w:t xml:space="preserve">. Üyesi Ali AVCI: </w:t>
            </w:r>
            <w:proofErr w:type="spellStart"/>
            <w:r>
              <w:t>Nanoselüloz</w:t>
            </w:r>
            <w:proofErr w:type="spellEnd"/>
            <w:r>
              <w:rPr>
                <w:spacing w:val="-13"/>
              </w:rPr>
              <w:t xml:space="preserve"> </w:t>
            </w:r>
            <w:r>
              <w:t>katkılı</w:t>
            </w:r>
            <w:r>
              <w:rPr>
                <w:spacing w:val="-13"/>
              </w:rPr>
              <w:t xml:space="preserve"> </w:t>
            </w:r>
            <w:proofErr w:type="spellStart"/>
            <w:r>
              <w:t>polilaktik</w:t>
            </w:r>
            <w:proofErr w:type="spellEnd"/>
            <w:r>
              <w:rPr>
                <w:spacing w:val="-13"/>
              </w:rPr>
              <w:t xml:space="preserve"> </w:t>
            </w:r>
            <w:r>
              <w:t xml:space="preserve">asit (PLA) sürdürülebilir </w:t>
            </w:r>
            <w:proofErr w:type="spellStart"/>
            <w:r>
              <w:t>biyokompozitlerin</w:t>
            </w:r>
            <w:proofErr w:type="spellEnd"/>
            <w:r>
              <w:t xml:space="preserve"> üretiminin ve termal özelliklerinin incelenmesi</w:t>
            </w:r>
          </w:p>
        </w:tc>
        <w:tc>
          <w:tcPr>
            <w:tcW w:w="1560" w:type="dxa"/>
            <w:tcBorders>
              <w:top w:val="single" w:sz="12" w:space="0" w:color="000000"/>
              <w:bottom w:val="single" w:sz="12" w:space="0" w:color="000000"/>
            </w:tcBorders>
          </w:tcPr>
          <w:p w:rsidR="00A44CBB" w:rsidRDefault="001D708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 xml:space="preserve">Sarf </w:t>
            </w:r>
            <w:r>
              <w:rPr>
                <w:spacing w:val="-2"/>
                <w:sz w:val="18"/>
              </w:rPr>
              <w:t>Malzeme</w:t>
            </w:r>
          </w:p>
          <w:p w:rsidR="00A44CBB" w:rsidRDefault="001D708F">
            <w:pPr>
              <w:pStyle w:val="TableParagraph"/>
              <w:spacing w:line="182" w:lineRule="exact"/>
              <w:rPr>
                <w:sz w:val="18"/>
              </w:rPr>
            </w:pPr>
            <w:r>
              <w:rPr>
                <w:spacing w:val="-2"/>
                <w:sz w:val="18"/>
              </w:rPr>
              <w:t>Alımı</w:t>
            </w:r>
          </w:p>
        </w:tc>
        <w:tc>
          <w:tcPr>
            <w:tcW w:w="1417" w:type="dxa"/>
            <w:tcBorders>
              <w:top w:val="single" w:sz="12" w:space="0" w:color="000000"/>
            </w:tcBorders>
          </w:tcPr>
          <w:p w:rsidR="00A44CBB" w:rsidRDefault="001D708F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20.000,00 </w:t>
            </w:r>
            <w:r>
              <w:rPr>
                <w:b/>
                <w:spacing w:val="-5"/>
                <w:sz w:val="18"/>
              </w:rPr>
              <w:t>TL</w:t>
            </w:r>
          </w:p>
        </w:tc>
        <w:tc>
          <w:tcPr>
            <w:tcW w:w="919" w:type="dxa"/>
            <w:vMerge w:val="restart"/>
            <w:tcBorders>
              <w:top w:val="single" w:sz="12" w:space="0" w:color="000000"/>
              <w:bottom w:val="single" w:sz="12" w:space="0" w:color="000000"/>
            </w:tcBorders>
          </w:tcPr>
          <w:p w:rsidR="00A44CBB" w:rsidRDefault="001D708F">
            <w:pPr>
              <w:pStyle w:val="TableParagraph"/>
              <w:ind w:left="102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24 </w:t>
            </w:r>
            <w:r>
              <w:rPr>
                <w:b/>
                <w:spacing w:val="-5"/>
                <w:sz w:val="18"/>
              </w:rPr>
              <w:t>Ay</w:t>
            </w:r>
          </w:p>
        </w:tc>
        <w:tc>
          <w:tcPr>
            <w:tcW w:w="1349" w:type="dxa"/>
            <w:tcBorders>
              <w:top w:val="single" w:sz="12" w:space="0" w:color="000000"/>
            </w:tcBorders>
          </w:tcPr>
          <w:p w:rsidR="00A44CBB" w:rsidRDefault="001D708F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20.000,00 </w:t>
            </w:r>
            <w:r>
              <w:rPr>
                <w:b/>
                <w:spacing w:val="-5"/>
                <w:sz w:val="18"/>
              </w:rPr>
              <w:t>TL</w:t>
            </w:r>
          </w:p>
        </w:tc>
      </w:tr>
      <w:tr w:rsidR="00A44CBB">
        <w:trPr>
          <w:trHeight w:hRule="exact" w:val="305"/>
        </w:trPr>
        <w:tc>
          <w:tcPr>
            <w:tcW w:w="680" w:type="dxa"/>
            <w:vMerge/>
            <w:tcBorders>
              <w:top w:val="nil"/>
              <w:bottom w:val="single" w:sz="12" w:space="0" w:color="000000"/>
            </w:tcBorders>
          </w:tcPr>
          <w:p w:rsidR="00A44CBB" w:rsidRDefault="00A44CBB">
            <w:pPr>
              <w:rPr>
                <w:sz w:val="2"/>
                <w:szCs w:val="2"/>
              </w:rPr>
            </w:pPr>
          </w:p>
        </w:tc>
        <w:tc>
          <w:tcPr>
            <w:tcW w:w="3284" w:type="dxa"/>
            <w:vMerge/>
            <w:tcBorders>
              <w:top w:val="nil"/>
              <w:bottom w:val="single" w:sz="12" w:space="0" w:color="000000"/>
            </w:tcBorders>
          </w:tcPr>
          <w:p w:rsidR="00A44CBB" w:rsidRDefault="00A44CBB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12" w:space="0" w:color="000000"/>
              <w:bottom w:val="single" w:sz="12" w:space="0" w:color="000000"/>
            </w:tcBorders>
          </w:tcPr>
          <w:p w:rsidR="00A44CBB" w:rsidRDefault="001D708F">
            <w:pPr>
              <w:pStyle w:val="TableParagraph"/>
              <w:spacing w:before="5"/>
              <w:rPr>
                <w:sz w:val="18"/>
              </w:rPr>
            </w:pPr>
            <w:r>
              <w:rPr>
                <w:spacing w:val="-2"/>
                <w:sz w:val="18"/>
              </w:rPr>
              <w:t>Seyahat</w:t>
            </w:r>
          </w:p>
        </w:tc>
        <w:tc>
          <w:tcPr>
            <w:tcW w:w="1417" w:type="dxa"/>
          </w:tcPr>
          <w:p w:rsidR="00A44CBB" w:rsidRDefault="001D708F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10.000,00 </w:t>
            </w:r>
            <w:r>
              <w:rPr>
                <w:b/>
                <w:spacing w:val="-5"/>
                <w:sz w:val="18"/>
              </w:rPr>
              <w:t>TL</w:t>
            </w:r>
          </w:p>
        </w:tc>
        <w:tc>
          <w:tcPr>
            <w:tcW w:w="919" w:type="dxa"/>
            <w:vMerge/>
            <w:tcBorders>
              <w:top w:val="nil"/>
              <w:bottom w:val="single" w:sz="12" w:space="0" w:color="000000"/>
            </w:tcBorders>
          </w:tcPr>
          <w:p w:rsidR="00A44CBB" w:rsidRDefault="00A44CBB">
            <w:pPr>
              <w:rPr>
                <w:sz w:val="2"/>
                <w:szCs w:val="2"/>
              </w:rPr>
            </w:pPr>
          </w:p>
        </w:tc>
        <w:tc>
          <w:tcPr>
            <w:tcW w:w="1349" w:type="dxa"/>
          </w:tcPr>
          <w:p w:rsidR="00A44CBB" w:rsidRDefault="001D708F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10.000,00 </w:t>
            </w:r>
            <w:r>
              <w:rPr>
                <w:b/>
                <w:spacing w:val="-5"/>
                <w:sz w:val="18"/>
              </w:rPr>
              <w:t>TL</w:t>
            </w:r>
          </w:p>
        </w:tc>
      </w:tr>
      <w:tr w:rsidR="00A44CBB">
        <w:trPr>
          <w:trHeight w:hRule="exact" w:val="305"/>
        </w:trPr>
        <w:tc>
          <w:tcPr>
            <w:tcW w:w="680" w:type="dxa"/>
            <w:vMerge/>
            <w:tcBorders>
              <w:top w:val="nil"/>
              <w:bottom w:val="single" w:sz="12" w:space="0" w:color="000000"/>
            </w:tcBorders>
          </w:tcPr>
          <w:p w:rsidR="00A44CBB" w:rsidRDefault="00A44CBB">
            <w:pPr>
              <w:rPr>
                <w:sz w:val="2"/>
                <w:szCs w:val="2"/>
              </w:rPr>
            </w:pPr>
          </w:p>
        </w:tc>
        <w:tc>
          <w:tcPr>
            <w:tcW w:w="3284" w:type="dxa"/>
            <w:vMerge/>
            <w:tcBorders>
              <w:top w:val="nil"/>
              <w:bottom w:val="single" w:sz="12" w:space="0" w:color="000000"/>
            </w:tcBorders>
          </w:tcPr>
          <w:p w:rsidR="00A44CBB" w:rsidRDefault="00A44CBB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12" w:space="0" w:color="000000"/>
              <w:bottom w:val="single" w:sz="12" w:space="0" w:color="000000"/>
            </w:tcBorders>
          </w:tcPr>
          <w:p w:rsidR="00A44CBB" w:rsidRDefault="001D708F">
            <w:pPr>
              <w:pStyle w:val="TableParagraph"/>
              <w:spacing w:before="5"/>
              <w:rPr>
                <w:sz w:val="18"/>
              </w:rPr>
            </w:pPr>
            <w:r>
              <w:rPr>
                <w:sz w:val="18"/>
              </w:rPr>
              <w:t>Hizmet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Alımı</w:t>
            </w:r>
          </w:p>
        </w:tc>
        <w:tc>
          <w:tcPr>
            <w:tcW w:w="1417" w:type="dxa"/>
          </w:tcPr>
          <w:p w:rsidR="00A44CBB" w:rsidRDefault="001D708F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20.000,00 </w:t>
            </w:r>
            <w:r>
              <w:rPr>
                <w:b/>
                <w:spacing w:val="-5"/>
                <w:sz w:val="18"/>
              </w:rPr>
              <w:t>TL</w:t>
            </w:r>
          </w:p>
        </w:tc>
        <w:tc>
          <w:tcPr>
            <w:tcW w:w="919" w:type="dxa"/>
            <w:vMerge/>
            <w:tcBorders>
              <w:top w:val="nil"/>
              <w:bottom w:val="single" w:sz="12" w:space="0" w:color="000000"/>
            </w:tcBorders>
          </w:tcPr>
          <w:p w:rsidR="00A44CBB" w:rsidRDefault="00A44CBB">
            <w:pPr>
              <w:rPr>
                <w:sz w:val="2"/>
                <w:szCs w:val="2"/>
              </w:rPr>
            </w:pPr>
          </w:p>
        </w:tc>
        <w:tc>
          <w:tcPr>
            <w:tcW w:w="1349" w:type="dxa"/>
          </w:tcPr>
          <w:p w:rsidR="00A44CBB" w:rsidRDefault="001D708F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20.000,00 </w:t>
            </w:r>
            <w:r>
              <w:rPr>
                <w:b/>
                <w:spacing w:val="-5"/>
                <w:sz w:val="18"/>
              </w:rPr>
              <w:t>TL</w:t>
            </w:r>
          </w:p>
        </w:tc>
      </w:tr>
      <w:tr w:rsidR="00A44CBB">
        <w:trPr>
          <w:trHeight w:hRule="exact" w:val="498"/>
        </w:trPr>
        <w:tc>
          <w:tcPr>
            <w:tcW w:w="680" w:type="dxa"/>
            <w:vMerge/>
            <w:tcBorders>
              <w:top w:val="nil"/>
              <w:bottom w:val="single" w:sz="12" w:space="0" w:color="000000"/>
            </w:tcBorders>
          </w:tcPr>
          <w:p w:rsidR="00A44CBB" w:rsidRDefault="00A44CBB">
            <w:pPr>
              <w:rPr>
                <w:sz w:val="2"/>
                <w:szCs w:val="2"/>
              </w:rPr>
            </w:pPr>
          </w:p>
        </w:tc>
        <w:tc>
          <w:tcPr>
            <w:tcW w:w="3284" w:type="dxa"/>
            <w:vMerge/>
            <w:tcBorders>
              <w:top w:val="nil"/>
              <w:bottom w:val="single" w:sz="12" w:space="0" w:color="000000"/>
            </w:tcBorders>
          </w:tcPr>
          <w:p w:rsidR="00A44CBB" w:rsidRDefault="00A44CBB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12" w:space="0" w:color="000000"/>
              <w:bottom w:val="single" w:sz="12" w:space="0" w:color="000000"/>
            </w:tcBorders>
          </w:tcPr>
          <w:p w:rsidR="00A44CBB" w:rsidRDefault="001D708F">
            <w:pPr>
              <w:pStyle w:val="TableParagraph"/>
              <w:spacing w:before="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TOPLAM</w:t>
            </w:r>
          </w:p>
        </w:tc>
        <w:tc>
          <w:tcPr>
            <w:tcW w:w="1417" w:type="dxa"/>
            <w:tcBorders>
              <w:bottom w:val="single" w:sz="12" w:space="0" w:color="000000"/>
            </w:tcBorders>
          </w:tcPr>
          <w:p w:rsidR="00A44CBB" w:rsidRDefault="001D708F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50.000,00 </w:t>
            </w:r>
            <w:r>
              <w:rPr>
                <w:b/>
                <w:spacing w:val="-5"/>
                <w:sz w:val="18"/>
              </w:rPr>
              <w:t>TL</w:t>
            </w:r>
          </w:p>
        </w:tc>
        <w:tc>
          <w:tcPr>
            <w:tcW w:w="919" w:type="dxa"/>
            <w:vMerge/>
            <w:tcBorders>
              <w:top w:val="nil"/>
              <w:bottom w:val="single" w:sz="12" w:space="0" w:color="000000"/>
            </w:tcBorders>
          </w:tcPr>
          <w:p w:rsidR="00A44CBB" w:rsidRDefault="00A44CBB">
            <w:pPr>
              <w:rPr>
                <w:sz w:val="2"/>
                <w:szCs w:val="2"/>
              </w:rPr>
            </w:pPr>
          </w:p>
        </w:tc>
        <w:tc>
          <w:tcPr>
            <w:tcW w:w="1349" w:type="dxa"/>
            <w:tcBorders>
              <w:bottom w:val="single" w:sz="12" w:space="0" w:color="000000"/>
            </w:tcBorders>
          </w:tcPr>
          <w:p w:rsidR="00A44CBB" w:rsidRDefault="001D708F">
            <w:pPr>
              <w:pStyle w:val="TableParagraph"/>
              <w:spacing w:before="15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50.000,00 </w:t>
            </w:r>
            <w:r>
              <w:rPr>
                <w:b/>
                <w:spacing w:val="-5"/>
                <w:sz w:val="18"/>
              </w:rPr>
              <w:t>TL</w:t>
            </w:r>
          </w:p>
        </w:tc>
      </w:tr>
      <w:tr w:rsidR="00A44CBB">
        <w:trPr>
          <w:trHeight w:hRule="exact" w:val="236"/>
        </w:trPr>
        <w:tc>
          <w:tcPr>
            <w:tcW w:w="680" w:type="dxa"/>
            <w:vMerge w:val="restart"/>
            <w:tcBorders>
              <w:top w:val="single" w:sz="12" w:space="0" w:color="000000"/>
              <w:bottom w:val="single" w:sz="12" w:space="0" w:color="000000"/>
            </w:tcBorders>
          </w:tcPr>
          <w:p w:rsidR="00A44CBB" w:rsidRDefault="001D708F">
            <w:pPr>
              <w:pStyle w:val="TableParagraph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5</w:t>
            </w:r>
          </w:p>
        </w:tc>
        <w:tc>
          <w:tcPr>
            <w:tcW w:w="3284" w:type="dxa"/>
            <w:vMerge w:val="restart"/>
            <w:tcBorders>
              <w:top w:val="single" w:sz="12" w:space="0" w:color="000000"/>
              <w:bottom w:val="single" w:sz="12" w:space="0" w:color="000000"/>
            </w:tcBorders>
          </w:tcPr>
          <w:p w:rsidR="00A44CBB" w:rsidRDefault="001D708F">
            <w:pPr>
              <w:pStyle w:val="TableParagraph"/>
            </w:pPr>
            <w:r>
              <w:rPr>
                <w:b/>
              </w:rPr>
              <w:t>Dr.</w:t>
            </w:r>
            <w:r>
              <w:rPr>
                <w:b/>
                <w:spacing w:val="-10"/>
              </w:rPr>
              <w:t xml:space="preserve"> </w:t>
            </w:r>
            <w:proofErr w:type="spellStart"/>
            <w:r>
              <w:rPr>
                <w:b/>
              </w:rPr>
              <w:t>Öğr</w:t>
            </w:r>
            <w:proofErr w:type="spellEnd"/>
            <w:r>
              <w:rPr>
                <w:b/>
              </w:rPr>
              <w:t>.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Üyesi</w:t>
            </w:r>
            <w:r>
              <w:rPr>
                <w:b/>
                <w:spacing w:val="-10"/>
              </w:rPr>
              <w:t xml:space="preserve"> </w:t>
            </w:r>
            <w:proofErr w:type="spellStart"/>
            <w:r>
              <w:rPr>
                <w:b/>
              </w:rPr>
              <w:t>Murşit</w:t>
            </w:r>
            <w:proofErr w:type="spellEnd"/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 xml:space="preserve">AKSOY: </w:t>
            </w:r>
            <w:r>
              <w:t xml:space="preserve">Kan Akışı Engelleme Uygulamalarında elde edilen Kas </w:t>
            </w:r>
            <w:proofErr w:type="spellStart"/>
            <w:r>
              <w:t>Hipertrofisine</w:t>
            </w:r>
            <w:proofErr w:type="spellEnd"/>
            <w:r>
              <w:t xml:space="preserve"> Yüksek İrtifanın Etkisinin incelenmesi</w:t>
            </w:r>
          </w:p>
        </w:tc>
        <w:tc>
          <w:tcPr>
            <w:tcW w:w="1560" w:type="dxa"/>
            <w:tcBorders>
              <w:top w:val="single" w:sz="12" w:space="0" w:color="000000"/>
              <w:bottom w:val="single" w:sz="12" w:space="0" w:color="000000"/>
            </w:tcBorders>
          </w:tcPr>
          <w:p w:rsidR="00A44CBB" w:rsidRDefault="001D708F">
            <w:pPr>
              <w:pStyle w:val="TableParagraph"/>
              <w:spacing w:line="187" w:lineRule="exact"/>
              <w:rPr>
                <w:sz w:val="18"/>
              </w:rPr>
            </w:pPr>
            <w:r>
              <w:rPr>
                <w:sz w:val="18"/>
              </w:rPr>
              <w:t>Makine</w:t>
            </w:r>
            <w:r>
              <w:rPr>
                <w:spacing w:val="-2"/>
                <w:sz w:val="18"/>
              </w:rPr>
              <w:t xml:space="preserve"> Teçhizat</w:t>
            </w:r>
          </w:p>
        </w:tc>
        <w:tc>
          <w:tcPr>
            <w:tcW w:w="1417" w:type="dxa"/>
            <w:tcBorders>
              <w:top w:val="single" w:sz="12" w:space="0" w:color="000000"/>
            </w:tcBorders>
          </w:tcPr>
          <w:p w:rsidR="00A44CBB" w:rsidRDefault="001D708F">
            <w:pPr>
              <w:pStyle w:val="TableParagraph"/>
              <w:spacing w:line="197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50.000,00 </w:t>
            </w:r>
            <w:r>
              <w:rPr>
                <w:b/>
                <w:spacing w:val="-5"/>
                <w:sz w:val="18"/>
              </w:rPr>
              <w:t>TL</w:t>
            </w:r>
          </w:p>
        </w:tc>
        <w:tc>
          <w:tcPr>
            <w:tcW w:w="919" w:type="dxa"/>
            <w:vMerge w:val="restart"/>
            <w:tcBorders>
              <w:top w:val="single" w:sz="12" w:space="0" w:color="000000"/>
              <w:bottom w:val="single" w:sz="12" w:space="0" w:color="000000"/>
            </w:tcBorders>
          </w:tcPr>
          <w:p w:rsidR="00A44CBB" w:rsidRDefault="001D708F">
            <w:pPr>
              <w:pStyle w:val="TableParagraph"/>
              <w:ind w:left="102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24 </w:t>
            </w:r>
            <w:r>
              <w:rPr>
                <w:b/>
                <w:spacing w:val="-5"/>
                <w:sz w:val="18"/>
              </w:rPr>
              <w:t>Ay</w:t>
            </w:r>
          </w:p>
        </w:tc>
        <w:tc>
          <w:tcPr>
            <w:tcW w:w="1349" w:type="dxa"/>
            <w:vMerge w:val="restart"/>
            <w:tcBorders>
              <w:top w:val="single" w:sz="12" w:space="0" w:color="000000"/>
            </w:tcBorders>
          </w:tcPr>
          <w:p w:rsidR="00A44CBB" w:rsidRDefault="001D708F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50.000,00 </w:t>
            </w:r>
            <w:r>
              <w:rPr>
                <w:b/>
                <w:spacing w:val="-5"/>
                <w:sz w:val="18"/>
              </w:rPr>
              <w:t>TL</w:t>
            </w:r>
          </w:p>
        </w:tc>
      </w:tr>
      <w:tr w:rsidR="00A44CBB">
        <w:trPr>
          <w:trHeight w:hRule="exact" w:val="227"/>
        </w:trPr>
        <w:tc>
          <w:tcPr>
            <w:tcW w:w="680" w:type="dxa"/>
            <w:vMerge/>
            <w:tcBorders>
              <w:top w:val="nil"/>
              <w:bottom w:val="single" w:sz="12" w:space="0" w:color="000000"/>
            </w:tcBorders>
          </w:tcPr>
          <w:p w:rsidR="00A44CBB" w:rsidRDefault="00A44CBB">
            <w:pPr>
              <w:rPr>
                <w:sz w:val="2"/>
                <w:szCs w:val="2"/>
              </w:rPr>
            </w:pPr>
          </w:p>
        </w:tc>
        <w:tc>
          <w:tcPr>
            <w:tcW w:w="3284" w:type="dxa"/>
            <w:vMerge/>
            <w:tcBorders>
              <w:top w:val="nil"/>
              <w:bottom w:val="single" w:sz="12" w:space="0" w:color="000000"/>
            </w:tcBorders>
          </w:tcPr>
          <w:p w:rsidR="00A44CBB" w:rsidRDefault="00A44CBB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vMerge w:val="restart"/>
            <w:tcBorders>
              <w:top w:val="single" w:sz="12" w:space="0" w:color="000000"/>
              <w:bottom w:val="single" w:sz="12" w:space="0" w:color="000000"/>
            </w:tcBorders>
          </w:tcPr>
          <w:p w:rsidR="00A44CBB" w:rsidRDefault="001D708F">
            <w:pPr>
              <w:pStyle w:val="TableParagraph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TOPLAM</w:t>
            </w:r>
          </w:p>
        </w:tc>
        <w:tc>
          <w:tcPr>
            <w:tcW w:w="1417" w:type="dxa"/>
            <w:vMerge w:val="restart"/>
            <w:tcBorders>
              <w:bottom w:val="single" w:sz="12" w:space="0" w:color="000000"/>
            </w:tcBorders>
          </w:tcPr>
          <w:p w:rsidR="00A44CBB" w:rsidRDefault="001D708F">
            <w:pPr>
              <w:pStyle w:val="TableParagraph"/>
              <w:spacing w:before="10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50.000,00 </w:t>
            </w:r>
            <w:r>
              <w:rPr>
                <w:b/>
                <w:spacing w:val="-5"/>
                <w:sz w:val="18"/>
              </w:rPr>
              <w:t>TL</w:t>
            </w:r>
          </w:p>
        </w:tc>
        <w:tc>
          <w:tcPr>
            <w:tcW w:w="919" w:type="dxa"/>
            <w:vMerge/>
            <w:tcBorders>
              <w:top w:val="nil"/>
              <w:bottom w:val="single" w:sz="12" w:space="0" w:color="000000"/>
            </w:tcBorders>
          </w:tcPr>
          <w:p w:rsidR="00A44CBB" w:rsidRDefault="00A44CBB">
            <w:pPr>
              <w:rPr>
                <w:sz w:val="2"/>
                <w:szCs w:val="2"/>
              </w:rPr>
            </w:pPr>
          </w:p>
        </w:tc>
        <w:tc>
          <w:tcPr>
            <w:tcW w:w="1349" w:type="dxa"/>
            <w:vMerge/>
            <w:tcBorders>
              <w:top w:val="nil"/>
            </w:tcBorders>
          </w:tcPr>
          <w:p w:rsidR="00A44CBB" w:rsidRDefault="00A44CBB">
            <w:pPr>
              <w:rPr>
                <w:sz w:val="2"/>
                <w:szCs w:val="2"/>
              </w:rPr>
            </w:pPr>
          </w:p>
        </w:tc>
      </w:tr>
      <w:tr w:rsidR="00A44CBB">
        <w:trPr>
          <w:trHeight w:hRule="exact" w:val="1265"/>
        </w:trPr>
        <w:tc>
          <w:tcPr>
            <w:tcW w:w="680" w:type="dxa"/>
            <w:vMerge/>
            <w:tcBorders>
              <w:top w:val="nil"/>
              <w:bottom w:val="single" w:sz="12" w:space="0" w:color="000000"/>
            </w:tcBorders>
          </w:tcPr>
          <w:p w:rsidR="00A44CBB" w:rsidRDefault="00A44CBB">
            <w:pPr>
              <w:rPr>
                <w:sz w:val="2"/>
                <w:szCs w:val="2"/>
              </w:rPr>
            </w:pPr>
          </w:p>
        </w:tc>
        <w:tc>
          <w:tcPr>
            <w:tcW w:w="3284" w:type="dxa"/>
            <w:vMerge/>
            <w:tcBorders>
              <w:top w:val="nil"/>
              <w:bottom w:val="single" w:sz="12" w:space="0" w:color="000000"/>
            </w:tcBorders>
          </w:tcPr>
          <w:p w:rsidR="00A44CBB" w:rsidRDefault="00A44CBB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vMerge/>
            <w:tcBorders>
              <w:top w:val="nil"/>
              <w:bottom w:val="single" w:sz="12" w:space="0" w:color="000000"/>
            </w:tcBorders>
          </w:tcPr>
          <w:p w:rsidR="00A44CBB" w:rsidRDefault="00A44CBB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  <w:bottom w:val="single" w:sz="12" w:space="0" w:color="000000"/>
            </w:tcBorders>
          </w:tcPr>
          <w:p w:rsidR="00A44CBB" w:rsidRDefault="00A44CBB">
            <w:pPr>
              <w:rPr>
                <w:sz w:val="2"/>
                <w:szCs w:val="2"/>
              </w:rPr>
            </w:pPr>
          </w:p>
        </w:tc>
        <w:tc>
          <w:tcPr>
            <w:tcW w:w="919" w:type="dxa"/>
            <w:vMerge/>
            <w:tcBorders>
              <w:top w:val="nil"/>
              <w:bottom w:val="single" w:sz="12" w:space="0" w:color="000000"/>
            </w:tcBorders>
          </w:tcPr>
          <w:p w:rsidR="00A44CBB" w:rsidRDefault="00A44CBB">
            <w:pPr>
              <w:rPr>
                <w:sz w:val="2"/>
                <w:szCs w:val="2"/>
              </w:rPr>
            </w:pPr>
          </w:p>
        </w:tc>
        <w:tc>
          <w:tcPr>
            <w:tcW w:w="1349" w:type="dxa"/>
            <w:tcBorders>
              <w:bottom w:val="single" w:sz="12" w:space="0" w:color="000000"/>
            </w:tcBorders>
          </w:tcPr>
          <w:p w:rsidR="00A44CBB" w:rsidRDefault="001D708F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50.000,00 </w:t>
            </w:r>
            <w:r>
              <w:rPr>
                <w:b/>
                <w:spacing w:val="-5"/>
                <w:sz w:val="18"/>
              </w:rPr>
              <w:t>TL</w:t>
            </w:r>
          </w:p>
        </w:tc>
      </w:tr>
      <w:tr w:rsidR="00A44CBB">
        <w:trPr>
          <w:trHeight w:hRule="exact" w:val="452"/>
        </w:trPr>
        <w:tc>
          <w:tcPr>
            <w:tcW w:w="680" w:type="dxa"/>
            <w:vMerge w:val="restart"/>
            <w:tcBorders>
              <w:top w:val="single" w:sz="12" w:space="0" w:color="000000"/>
              <w:bottom w:val="single" w:sz="12" w:space="0" w:color="000000"/>
            </w:tcBorders>
          </w:tcPr>
          <w:p w:rsidR="00A44CBB" w:rsidRDefault="001D708F">
            <w:pPr>
              <w:pStyle w:val="TableParagraph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6</w:t>
            </w:r>
          </w:p>
        </w:tc>
        <w:tc>
          <w:tcPr>
            <w:tcW w:w="3284" w:type="dxa"/>
            <w:vMerge w:val="restart"/>
            <w:tcBorders>
              <w:top w:val="single" w:sz="12" w:space="0" w:color="000000"/>
              <w:bottom w:val="single" w:sz="12" w:space="0" w:color="000000"/>
            </w:tcBorders>
          </w:tcPr>
          <w:p w:rsidR="00A44CBB" w:rsidRDefault="001D708F">
            <w:pPr>
              <w:pStyle w:val="TableParagraph"/>
              <w:rPr>
                <w:b/>
              </w:rPr>
            </w:pPr>
            <w:r>
              <w:rPr>
                <w:b/>
              </w:rPr>
              <w:t xml:space="preserve">Dr. </w:t>
            </w:r>
            <w:proofErr w:type="spellStart"/>
            <w:r>
              <w:rPr>
                <w:b/>
              </w:rPr>
              <w:t>Öğr</w:t>
            </w:r>
            <w:proofErr w:type="spellEnd"/>
            <w:r>
              <w:rPr>
                <w:b/>
              </w:rPr>
              <w:t xml:space="preserve">. Üyesi </w:t>
            </w:r>
            <w:proofErr w:type="spellStart"/>
            <w:r>
              <w:rPr>
                <w:b/>
              </w:rPr>
              <w:t>Şengal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BAĞCI</w:t>
            </w:r>
          </w:p>
          <w:p w:rsidR="00A44CBB" w:rsidRDefault="001D708F">
            <w:pPr>
              <w:pStyle w:val="TableParagraph"/>
            </w:pPr>
            <w:r>
              <w:rPr>
                <w:b/>
                <w:spacing w:val="-2"/>
              </w:rPr>
              <w:t>TAYLAN</w:t>
            </w:r>
            <w:r>
              <w:rPr>
                <w:spacing w:val="-2"/>
              </w:rPr>
              <w:t>:</w:t>
            </w:r>
          </w:p>
          <w:p w:rsidR="00A44CBB" w:rsidRDefault="001D708F">
            <w:pPr>
              <w:pStyle w:val="TableParagraph"/>
              <w:spacing w:line="250" w:lineRule="atLeast"/>
            </w:pPr>
            <w:proofErr w:type="spellStart"/>
            <w:r>
              <w:t>Nanogümüş</w:t>
            </w:r>
            <w:proofErr w:type="spellEnd"/>
            <w:r>
              <w:rPr>
                <w:spacing w:val="-14"/>
              </w:rPr>
              <w:t xml:space="preserve"> </w:t>
            </w:r>
            <w:proofErr w:type="gramStart"/>
            <w:r>
              <w:t>partiküllerinin</w:t>
            </w:r>
            <w:proofErr w:type="gramEnd"/>
            <w:r>
              <w:rPr>
                <w:spacing w:val="-14"/>
              </w:rPr>
              <w:t xml:space="preserve"> </w:t>
            </w:r>
            <w:r>
              <w:t xml:space="preserve">STZ kaynaklı diyabet modelinde </w:t>
            </w:r>
            <w:proofErr w:type="spellStart"/>
            <w:r>
              <w:t>antidiyabetik</w:t>
            </w:r>
            <w:proofErr w:type="spellEnd"/>
            <w:r>
              <w:t xml:space="preserve"> etkinliğinin </w:t>
            </w:r>
            <w:r>
              <w:rPr>
                <w:spacing w:val="-2"/>
              </w:rPr>
              <w:t>değerlendirilmesi</w:t>
            </w:r>
          </w:p>
        </w:tc>
        <w:tc>
          <w:tcPr>
            <w:tcW w:w="1560" w:type="dxa"/>
            <w:tcBorders>
              <w:top w:val="single" w:sz="12" w:space="0" w:color="000000"/>
            </w:tcBorders>
          </w:tcPr>
          <w:p w:rsidR="00A44CBB" w:rsidRDefault="001D708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 xml:space="preserve">Sarf </w:t>
            </w:r>
            <w:r>
              <w:rPr>
                <w:spacing w:val="-2"/>
                <w:sz w:val="18"/>
              </w:rPr>
              <w:t>Malzeme</w:t>
            </w:r>
          </w:p>
          <w:p w:rsidR="00A44CBB" w:rsidRDefault="001D708F">
            <w:pPr>
              <w:pStyle w:val="TableParagraph"/>
              <w:spacing w:line="205" w:lineRule="exact"/>
              <w:rPr>
                <w:sz w:val="18"/>
              </w:rPr>
            </w:pPr>
            <w:r>
              <w:rPr>
                <w:spacing w:val="-2"/>
                <w:sz w:val="18"/>
              </w:rPr>
              <w:t>Alımı</w:t>
            </w:r>
          </w:p>
        </w:tc>
        <w:tc>
          <w:tcPr>
            <w:tcW w:w="1417" w:type="dxa"/>
            <w:tcBorders>
              <w:top w:val="single" w:sz="12" w:space="0" w:color="000000"/>
            </w:tcBorders>
          </w:tcPr>
          <w:p w:rsidR="00A44CBB" w:rsidRDefault="001D708F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38.346,00 </w:t>
            </w:r>
            <w:r>
              <w:rPr>
                <w:b/>
                <w:spacing w:val="-5"/>
                <w:sz w:val="18"/>
              </w:rPr>
              <w:t>TL</w:t>
            </w:r>
          </w:p>
        </w:tc>
        <w:tc>
          <w:tcPr>
            <w:tcW w:w="919" w:type="dxa"/>
            <w:vMerge w:val="restart"/>
            <w:tcBorders>
              <w:top w:val="single" w:sz="12" w:space="0" w:color="000000"/>
              <w:bottom w:val="single" w:sz="12" w:space="0" w:color="000000"/>
            </w:tcBorders>
          </w:tcPr>
          <w:p w:rsidR="00A44CBB" w:rsidRDefault="001D708F">
            <w:pPr>
              <w:pStyle w:val="TableParagraph"/>
              <w:ind w:left="102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18 </w:t>
            </w:r>
            <w:r>
              <w:rPr>
                <w:b/>
                <w:spacing w:val="-5"/>
                <w:sz w:val="18"/>
              </w:rPr>
              <w:t>Ay</w:t>
            </w:r>
          </w:p>
        </w:tc>
        <w:tc>
          <w:tcPr>
            <w:tcW w:w="1349" w:type="dxa"/>
            <w:tcBorders>
              <w:top w:val="single" w:sz="12" w:space="0" w:color="000000"/>
            </w:tcBorders>
          </w:tcPr>
          <w:p w:rsidR="00A44CBB" w:rsidRDefault="001D708F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38.346,00 </w:t>
            </w:r>
            <w:r>
              <w:rPr>
                <w:b/>
                <w:spacing w:val="-5"/>
                <w:sz w:val="18"/>
              </w:rPr>
              <w:t>TL</w:t>
            </w:r>
          </w:p>
        </w:tc>
      </w:tr>
      <w:tr w:rsidR="00A44CBB">
        <w:trPr>
          <w:trHeight w:hRule="exact" w:val="280"/>
        </w:trPr>
        <w:tc>
          <w:tcPr>
            <w:tcW w:w="680" w:type="dxa"/>
            <w:vMerge/>
            <w:tcBorders>
              <w:top w:val="nil"/>
              <w:bottom w:val="single" w:sz="12" w:space="0" w:color="000000"/>
            </w:tcBorders>
          </w:tcPr>
          <w:p w:rsidR="00A44CBB" w:rsidRDefault="00A44CBB">
            <w:pPr>
              <w:rPr>
                <w:sz w:val="2"/>
                <w:szCs w:val="2"/>
              </w:rPr>
            </w:pPr>
          </w:p>
        </w:tc>
        <w:tc>
          <w:tcPr>
            <w:tcW w:w="3284" w:type="dxa"/>
            <w:vMerge/>
            <w:tcBorders>
              <w:top w:val="nil"/>
              <w:bottom w:val="single" w:sz="12" w:space="0" w:color="000000"/>
            </w:tcBorders>
          </w:tcPr>
          <w:p w:rsidR="00A44CBB" w:rsidRDefault="00A44CBB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</w:tcPr>
          <w:p w:rsidR="00A44CBB" w:rsidRDefault="001D708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Hizmet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Alımı</w:t>
            </w:r>
          </w:p>
        </w:tc>
        <w:tc>
          <w:tcPr>
            <w:tcW w:w="1417" w:type="dxa"/>
          </w:tcPr>
          <w:p w:rsidR="00A44CBB" w:rsidRDefault="001D708F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10.120,62 </w:t>
            </w:r>
            <w:r>
              <w:rPr>
                <w:b/>
                <w:spacing w:val="-5"/>
                <w:sz w:val="18"/>
              </w:rPr>
              <w:t>TL</w:t>
            </w:r>
          </w:p>
        </w:tc>
        <w:tc>
          <w:tcPr>
            <w:tcW w:w="919" w:type="dxa"/>
            <w:vMerge/>
            <w:tcBorders>
              <w:top w:val="nil"/>
              <w:bottom w:val="single" w:sz="12" w:space="0" w:color="000000"/>
            </w:tcBorders>
          </w:tcPr>
          <w:p w:rsidR="00A44CBB" w:rsidRDefault="00A44CBB">
            <w:pPr>
              <w:rPr>
                <w:sz w:val="2"/>
                <w:szCs w:val="2"/>
              </w:rPr>
            </w:pPr>
          </w:p>
        </w:tc>
        <w:tc>
          <w:tcPr>
            <w:tcW w:w="1349" w:type="dxa"/>
          </w:tcPr>
          <w:p w:rsidR="00A44CBB" w:rsidRDefault="001D708F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10.120,62 </w:t>
            </w:r>
            <w:r>
              <w:rPr>
                <w:b/>
                <w:spacing w:val="-5"/>
                <w:sz w:val="18"/>
              </w:rPr>
              <w:t>TL</w:t>
            </w:r>
          </w:p>
        </w:tc>
      </w:tr>
      <w:tr w:rsidR="00A44CBB">
        <w:trPr>
          <w:trHeight w:hRule="exact" w:val="216"/>
        </w:trPr>
        <w:tc>
          <w:tcPr>
            <w:tcW w:w="680" w:type="dxa"/>
            <w:vMerge/>
            <w:tcBorders>
              <w:top w:val="nil"/>
              <w:bottom w:val="single" w:sz="12" w:space="0" w:color="000000"/>
            </w:tcBorders>
          </w:tcPr>
          <w:p w:rsidR="00A44CBB" w:rsidRDefault="00A44CBB">
            <w:pPr>
              <w:rPr>
                <w:sz w:val="2"/>
                <w:szCs w:val="2"/>
              </w:rPr>
            </w:pPr>
          </w:p>
        </w:tc>
        <w:tc>
          <w:tcPr>
            <w:tcW w:w="3284" w:type="dxa"/>
            <w:vMerge/>
            <w:tcBorders>
              <w:top w:val="nil"/>
              <w:bottom w:val="single" w:sz="12" w:space="0" w:color="000000"/>
            </w:tcBorders>
          </w:tcPr>
          <w:p w:rsidR="00A44CBB" w:rsidRDefault="00A44CBB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</w:tcPr>
          <w:p w:rsidR="00A44CBB" w:rsidRDefault="001D708F">
            <w:pPr>
              <w:pStyle w:val="TableParagraph"/>
              <w:spacing w:line="187" w:lineRule="exact"/>
              <w:rPr>
                <w:sz w:val="18"/>
              </w:rPr>
            </w:pPr>
            <w:r>
              <w:rPr>
                <w:sz w:val="18"/>
              </w:rPr>
              <w:t>Makine</w:t>
            </w:r>
            <w:r>
              <w:rPr>
                <w:spacing w:val="-2"/>
                <w:sz w:val="18"/>
              </w:rPr>
              <w:t xml:space="preserve"> Teçhizat</w:t>
            </w:r>
          </w:p>
        </w:tc>
        <w:tc>
          <w:tcPr>
            <w:tcW w:w="1417" w:type="dxa"/>
          </w:tcPr>
          <w:p w:rsidR="00A44CBB" w:rsidRDefault="001D708F">
            <w:pPr>
              <w:pStyle w:val="TableParagraph"/>
              <w:spacing w:line="187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1.500,00 </w:t>
            </w:r>
            <w:r>
              <w:rPr>
                <w:b/>
                <w:spacing w:val="-5"/>
                <w:sz w:val="18"/>
              </w:rPr>
              <w:t>TL</w:t>
            </w:r>
          </w:p>
        </w:tc>
        <w:tc>
          <w:tcPr>
            <w:tcW w:w="919" w:type="dxa"/>
            <w:vMerge/>
            <w:tcBorders>
              <w:top w:val="nil"/>
              <w:bottom w:val="single" w:sz="12" w:space="0" w:color="000000"/>
            </w:tcBorders>
          </w:tcPr>
          <w:p w:rsidR="00A44CBB" w:rsidRDefault="00A44CBB">
            <w:pPr>
              <w:rPr>
                <w:sz w:val="2"/>
                <w:szCs w:val="2"/>
              </w:rPr>
            </w:pPr>
          </w:p>
        </w:tc>
        <w:tc>
          <w:tcPr>
            <w:tcW w:w="1349" w:type="dxa"/>
          </w:tcPr>
          <w:p w:rsidR="00A44CBB" w:rsidRDefault="001D708F">
            <w:pPr>
              <w:pStyle w:val="TableParagraph"/>
              <w:spacing w:line="187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1.500,00 </w:t>
            </w:r>
            <w:r>
              <w:rPr>
                <w:b/>
                <w:spacing w:val="-5"/>
                <w:sz w:val="18"/>
              </w:rPr>
              <w:t>TL</w:t>
            </w:r>
          </w:p>
        </w:tc>
      </w:tr>
      <w:tr w:rsidR="00A44CBB">
        <w:trPr>
          <w:trHeight w:hRule="exact" w:val="598"/>
        </w:trPr>
        <w:tc>
          <w:tcPr>
            <w:tcW w:w="680" w:type="dxa"/>
            <w:vMerge/>
            <w:tcBorders>
              <w:top w:val="nil"/>
              <w:bottom w:val="single" w:sz="12" w:space="0" w:color="000000"/>
            </w:tcBorders>
          </w:tcPr>
          <w:p w:rsidR="00A44CBB" w:rsidRDefault="00A44CBB">
            <w:pPr>
              <w:rPr>
                <w:sz w:val="2"/>
                <w:szCs w:val="2"/>
              </w:rPr>
            </w:pPr>
          </w:p>
        </w:tc>
        <w:tc>
          <w:tcPr>
            <w:tcW w:w="3284" w:type="dxa"/>
            <w:vMerge/>
            <w:tcBorders>
              <w:top w:val="nil"/>
              <w:bottom w:val="single" w:sz="12" w:space="0" w:color="000000"/>
            </w:tcBorders>
          </w:tcPr>
          <w:p w:rsidR="00A44CBB" w:rsidRDefault="00A44CBB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bottom w:val="single" w:sz="12" w:space="0" w:color="000000"/>
            </w:tcBorders>
          </w:tcPr>
          <w:p w:rsidR="00A44CBB" w:rsidRDefault="001D708F">
            <w:pPr>
              <w:pStyle w:val="TableParagraph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TOPLAM</w:t>
            </w:r>
          </w:p>
        </w:tc>
        <w:tc>
          <w:tcPr>
            <w:tcW w:w="1417" w:type="dxa"/>
            <w:tcBorders>
              <w:bottom w:val="single" w:sz="12" w:space="0" w:color="000000"/>
            </w:tcBorders>
          </w:tcPr>
          <w:p w:rsidR="00A44CBB" w:rsidRDefault="001D708F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49.966,62 </w:t>
            </w:r>
            <w:r>
              <w:rPr>
                <w:b/>
                <w:spacing w:val="-5"/>
                <w:sz w:val="18"/>
              </w:rPr>
              <w:t>TL</w:t>
            </w:r>
          </w:p>
        </w:tc>
        <w:tc>
          <w:tcPr>
            <w:tcW w:w="919" w:type="dxa"/>
            <w:vMerge/>
            <w:tcBorders>
              <w:top w:val="nil"/>
              <w:bottom w:val="single" w:sz="12" w:space="0" w:color="000000"/>
            </w:tcBorders>
          </w:tcPr>
          <w:p w:rsidR="00A44CBB" w:rsidRDefault="00A44CBB">
            <w:pPr>
              <w:rPr>
                <w:sz w:val="2"/>
                <w:szCs w:val="2"/>
              </w:rPr>
            </w:pPr>
          </w:p>
        </w:tc>
        <w:tc>
          <w:tcPr>
            <w:tcW w:w="1349" w:type="dxa"/>
            <w:tcBorders>
              <w:bottom w:val="single" w:sz="12" w:space="0" w:color="000000"/>
            </w:tcBorders>
          </w:tcPr>
          <w:p w:rsidR="00A44CBB" w:rsidRDefault="001D708F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49.966,62 </w:t>
            </w:r>
            <w:r>
              <w:rPr>
                <w:b/>
                <w:spacing w:val="-5"/>
                <w:sz w:val="18"/>
              </w:rPr>
              <w:t>TL</w:t>
            </w:r>
          </w:p>
        </w:tc>
      </w:tr>
      <w:tr w:rsidR="00A44CBB">
        <w:trPr>
          <w:trHeight w:hRule="exact" w:val="433"/>
        </w:trPr>
        <w:tc>
          <w:tcPr>
            <w:tcW w:w="680" w:type="dxa"/>
            <w:tcBorders>
              <w:top w:val="single" w:sz="12" w:space="0" w:color="000000"/>
            </w:tcBorders>
          </w:tcPr>
          <w:p w:rsidR="00A44CBB" w:rsidRDefault="00A44CBB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3284" w:type="dxa"/>
            <w:tcBorders>
              <w:top w:val="single" w:sz="12" w:space="0" w:color="000000"/>
            </w:tcBorders>
          </w:tcPr>
          <w:p w:rsidR="007D2825" w:rsidRDefault="007D2825">
            <w:pPr>
              <w:pStyle w:val="TableParagraph"/>
              <w:ind w:left="0"/>
              <w:rPr>
                <w:sz w:val="20"/>
              </w:rPr>
            </w:pPr>
          </w:p>
          <w:p w:rsidR="007D2825" w:rsidRPr="007D2825" w:rsidRDefault="007D2825" w:rsidP="007D2825"/>
          <w:p w:rsidR="007D2825" w:rsidRPr="007D2825" w:rsidRDefault="007D2825" w:rsidP="007D2825"/>
          <w:p w:rsidR="007D2825" w:rsidRPr="007D2825" w:rsidRDefault="007D2825" w:rsidP="007D2825"/>
          <w:p w:rsidR="007D2825" w:rsidRPr="007D2825" w:rsidRDefault="007D2825" w:rsidP="007D2825"/>
          <w:p w:rsidR="00A44CBB" w:rsidRPr="007D2825" w:rsidRDefault="007D2825" w:rsidP="007D2825">
            <w:pPr>
              <w:tabs>
                <w:tab w:val="left" w:pos="2475"/>
              </w:tabs>
            </w:pPr>
            <w:r>
              <w:tab/>
            </w:r>
          </w:p>
        </w:tc>
        <w:tc>
          <w:tcPr>
            <w:tcW w:w="1560" w:type="dxa"/>
            <w:tcBorders>
              <w:top w:val="single" w:sz="12" w:space="0" w:color="000000"/>
            </w:tcBorders>
          </w:tcPr>
          <w:p w:rsidR="00A44CBB" w:rsidRDefault="001D708F">
            <w:pPr>
              <w:pStyle w:val="TableParagraph"/>
              <w:spacing w:line="200" w:lineRule="atLeast"/>
              <w:ind w:right="64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GENEL TOPLAM</w:t>
            </w:r>
          </w:p>
        </w:tc>
        <w:tc>
          <w:tcPr>
            <w:tcW w:w="1417" w:type="dxa"/>
            <w:tcBorders>
              <w:top w:val="single" w:sz="12" w:space="0" w:color="000000"/>
            </w:tcBorders>
          </w:tcPr>
          <w:p w:rsidR="00A44CBB" w:rsidRDefault="001D708F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299.966,62 </w:t>
            </w:r>
            <w:r>
              <w:rPr>
                <w:b/>
                <w:spacing w:val="-5"/>
                <w:sz w:val="18"/>
              </w:rPr>
              <w:t>TL</w:t>
            </w:r>
          </w:p>
        </w:tc>
        <w:tc>
          <w:tcPr>
            <w:tcW w:w="919" w:type="dxa"/>
            <w:tcBorders>
              <w:top w:val="single" w:sz="12" w:space="0" w:color="000000"/>
            </w:tcBorders>
          </w:tcPr>
          <w:p w:rsidR="00A44CBB" w:rsidRDefault="00A44CBB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349" w:type="dxa"/>
            <w:tcBorders>
              <w:top w:val="single" w:sz="12" w:space="0" w:color="000000"/>
            </w:tcBorders>
          </w:tcPr>
          <w:p w:rsidR="00A44CBB" w:rsidRDefault="001D708F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299.966,62 </w:t>
            </w:r>
            <w:r>
              <w:rPr>
                <w:b/>
                <w:spacing w:val="-5"/>
                <w:sz w:val="18"/>
              </w:rPr>
              <w:t>TL</w:t>
            </w:r>
          </w:p>
        </w:tc>
      </w:tr>
    </w:tbl>
    <w:p w:rsidR="00A44CBB" w:rsidRDefault="00A44CBB">
      <w:pPr>
        <w:rPr>
          <w:sz w:val="18"/>
        </w:rPr>
        <w:sectPr w:rsidR="00A44CBB">
          <w:headerReference w:type="default" r:id="rId10"/>
          <w:footerReference w:type="default" r:id="rId11"/>
          <w:pgSz w:w="11910" w:h="16840"/>
          <w:pgMar w:top="400" w:right="460" w:bottom="300" w:left="100" w:header="177" w:footer="103" w:gutter="0"/>
          <w:cols w:space="708"/>
        </w:sectPr>
      </w:pPr>
    </w:p>
    <w:p w:rsidR="00A44CBB" w:rsidRDefault="00A44CBB">
      <w:pPr>
        <w:pStyle w:val="GvdeMetni"/>
        <w:rPr>
          <w:b/>
          <w:sz w:val="24"/>
        </w:rPr>
      </w:pPr>
    </w:p>
    <w:p w:rsidR="00A44CBB" w:rsidRDefault="00A44CBB">
      <w:pPr>
        <w:pStyle w:val="GvdeMetni"/>
        <w:rPr>
          <w:b/>
          <w:sz w:val="24"/>
        </w:rPr>
      </w:pPr>
    </w:p>
    <w:p w:rsidR="00A44CBB" w:rsidRDefault="00A44CBB">
      <w:pPr>
        <w:pStyle w:val="GvdeMetni"/>
        <w:rPr>
          <w:b/>
          <w:sz w:val="24"/>
        </w:rPr>
      </w:pPr>
    </w:p>
    <w:p w:rsidR="00A44CBB" w:rsidRDefault="00A44CBB">
      <w:pPr>
        <w:pStyle w:val="GvdeMetni"/>
        <w:rPr>
          <w:b/>
          <w:sz w:val="24"/>
        </w:rPr>
      </w:pPr>
    </w:p>
    <w:p w:rsidR="00A44CBB" w:rsidRDefault="00A44CBB">
      <w:pPr>
        <w:pStyle w:val="GvdeMetni"/>
        <w:spacing w:before="69"/>
        <w:rPr>
          <w:b/>
          <w:sz w:val="24"/>
        </w:rPr>
      </w:pPr>
    </w:p>
    <w:p w:rsidR="00A44CBB" w:rsidRDefault="001D708F">
      <w:pPr>
        <w:tabs>
          <w:tab w:val="left" w:pos="9730"/>
        </w:tabs>
        <w:spacing w:before="1"/>
        <w:ind w:left="1316"/>
        <w:rPr>
          <w:b/>
          <w:sz w:val="24"/>
        </w:rPr>
      </w:pPr>
      <w:r>
        <w:rPr>
          <w:b/>
          <w:sz w:val="24"/>
        </w:rPr>
        <w:t>SONUÇ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RAPORLARI</w:t>
      </w:r>
      <w:r>
        <w:rPr>
          <w:b/>
          <w:sz w:val="24"/>
        </w:rPr>
        <w:tab/>
        <w:t>EK-</w:t>
      </w:r>
      <w:r>
        <w:rPr>
          <w:b/>
          <w:spacing w:val="-10"/>
          <w:sz w:val="24"/>
        </w:rPr>
        <w:t>2</w:t>
      </w:r>
    </w:p>
    <w:p w:rsidR="00A44CBB" w:rsidRDefault="00A44CBB">
      <w:pPr>
        <w:pStyle w:val="GvdeMetni"/>
        <w:rPr>
          <w:b/>
        </w:rPr>
      </w:pPr>
    </w:p>
    <w:p w:rsidR="00A44CBB" w:rsidRDefault="00A44CBB">
      <w:pPr>
        <w:pStyle w:val="GvdeMetni"/>
        <w:spacing w:before="69"/>
        <w:rPr>
          <w:b/>
        </w:rPr>
      </w:pPr>
    </w:p>
    <w:tbl>
      <w:tblPr>
        <w:tblStyle w:val="TableNormal"/>
        <w:tblW w:w="0" w:type="auto"/>
        <w:tblInd w:w="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3119"/>
        <w:gridCol w:w="1559"/>
        <w:gridCol w:w="3647"/>
      </w:tblGrid>
      <w:tr w:rsidR="00A44CBB">
        <w:trPr>
          <w:trHeight w:val="524"/>
        </w:trPr>
        <w:tc>
          <w:tcPr>
            <w:tcW w:w="704" w:type="dxa"/>
          </w:tcPr>
          <w:p w:rsidR="00A44CBB" w:rsidRDefault="00A44CBB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3119" w:type="dxa"/>
          </w:tcPr>
          <w:p w:rsidR="00A44CBB" w:rsidRDefault="001D708F">
            <w:pPr>
              <w:pStyle w:val="TableParagraph"/>
              <w:ind w:left="108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Proje </w:t>
            </w:r>
            <w:r>
              <w:rPr>
                <w:b/>
                <w:spacing w:val="-2"/>
                <w:sz w:val="18"/>
              </w:rPr>
              <w:t>Yürütücüsü</w:t>
            </w:r>
          </w:p>
        </w:tc>
        <w:tc>
          <w:tcPr>
            <w:tcW w:w="1559" w:type="dxa"/>
          </w:tcPr>
          <w:p w:rsidR="00A44CBB" w:rsidRDefault="001D708F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Proje </w:t>
            </w:r>
            <w:r>
              <w:rPr>
                <w:b/>
                <w:spacing w:val="-2"/>
                <w:sz w:val="18"/>
              </w:rPr>
              <w:t>Numarası</w:t>
            </w:r>
          </w:p>
        </w:tc>
        <w:tc>
          <w:tcPr>
            <w:tcW w:w="3647" w:type="dxa"/>
          </w:tcPr>
          <w:p w:rsidR="00A44CBB" w:rsidRDefault="001D708F">
            <w:pPr>
              <w:pStyle w:val="TableParagraph"/>
              <w:ind w:left="108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Proje </w:t>
            </w:r>
            <w:r>
              <w:rPr>
                <w:b/>
                <w:spacing w:val="-5"/>
                <w:sz w:val="18"/>
              </w:rPr>
              <w:t>Adı</w:t>
            </w:r>
          </w:p>
        </w:tc>
      </w:tr>
      <w:tr w:rsidR="00A44CBB">
        <w:trPr>
          <w:trHeight w:val="827"/>
        </w:trPr>
        <w:tc>
          <w:tcPr>
            <w:tcW w:w="704" w:type="dxa"/>
          </w:tcPr>
          <w:p w:rsidR="00A44CBB" w:rsidRDefault="001D708F">
            <w:pPr>
              <w:pStyle w:val="TableParagraph"/>
              <w:spacing w:before="207"/>
              <w:ind w:left="108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1</w:t>
            </w:r>
          </w:p>
        </w:tc>
        <w:tc>
          <w:tcPr>
            <w:tcW w:w="3119" w:type="dxa"/>
          </w:tcPr>
          <w:p w:rsidR="00A44CBB" w:rsidRDefault="001D708F">
            <w:pPr>
              <w:pStyle w:val="TableParagraph"/>
              <w:spacing w:before="34"/>
              <w:ind w:left="108" w:right="47"/>
              <w:rPr>
                <w:b/>
              </w:rPr>
            </w:pPr>
            <w:r>
              <w:rPr>
                <w:b/>
              </w:rPr>
              <w:t>Dr.</w:t>
            </w:r>
            <w:r>
              <w:rPr>
                <w:b/>
                <w:spacing w:val="-13"/>
              </w:rPr>
              <w:t xml:space="preserve"> </w:t>
            </w:r>
            <w:proofErr w:type="spellStart"/>
            <w:r>
              <w:rPr>
                <w:b/>
              </w:rPr>
              <w:t>Öğr</w:t>
            </w:r>
            <w:proofErr w:type="spellEnd"/>
            <w:r>
              <w:rPr>
                <w:b/>
              </w:rPr>
              <w:t>.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Üyesi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Mithat </w:t>
            </w:r>
            <w:r>
              <w:rPr>
                <w:b/>
                <w:spacing w:val="-2"/>
              </w:rPr>
              <w:t>KURBAN</w:t>
            </w:r>
          </w:p>
        </w:tc>
        <w:tc>
          <w:tcPr>
            <w:tcW w:w="1559" w:type="dxa"/>
          </w:tcPr>
          <w:p w:rsidR="00A44CBB" w:rsidRDefault="00A44CBB">
            <w:pPr>
              <w:pStyle w:val="TableParagraph"/>
              <w:spacing w:before="103"/>
              <w:ind w:left="0"/>
              <w:rPr>
                <w:b/>
                <w:sz w:val="18"/>
              </w:rPr>
            </w:pPr>
          </w:p>
          <w:p w:rsidR="00A44CBB" w:rsidRDefault="001D708F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FM23BAP3</w:t>
            </w:r>
          </w:p>
        </w:tc>
        <w:tc>
          <w:tcPr>
            <w:tcW w:w="3647" w:type="dxa"/>
          </w:tcPr>
          <w:p w:rsidR="00A44CBB" w:rsidRDefault="001D708F">
            <w:pPr>
              <w:pStyle w:val="TableParagraph"/>
              <w:spacing w:line="200" w:lineRule="atLeast"/>
              <w:ind w:left="108" w:right="154"/>
              <w:rPr>
                <w:sz w:val="18"/>
              </w:rPr>
            </w:pPr>
            <w:r>
              <w:rPr>
                <w:sz w:val="18"/>
              </w:rPr>
              <w:t xml:space="preserve">Dondurarak kurutma ile üretilen </w:t>
            </w:r>
            <w:proofErr w:type="spellStart"/>
            <w:r>
              <w:rPr>
                <w:sz w:val="18"/>
              </w:rPr>
              <w:t>mikroenkapsüle</w:t>
            </w:r>
            <w:proofErr w:type="spellEnd"/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krema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tozunun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farklı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ambalaj malzemeleri il depolanmasında kalite özelliklerinin değişimi</w:t>
            </w:r>
          </w:p>
        </w:tc>
      </w:tr>
      <w:tr w:rsidR="00A44CBB">
        <w:trPr>
          <w:trHeight w:val="1241"/>
        </w:trPr>
        <w:tc>
          <w:tcPr>
            <w:tcW w:w="704" w:type="dxa"/>
          </w:tcPr>
          <w:p w:rsidR="00A44CBB" w:rsidRDefault="001D708F">
            <w:pPr>
              <w:pStyle w:val="TableParagraph"/>
              <w:ind w:left="108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2</w:t>
            </w:r>
          </w:p>
        </w:tc>
        <w:tc>
          <w:tcPr>
            <w:tcW w:w="3119" w:type="dxa"/>
          </w:tcPr>
          <w:p w:rsidR="00A44CBB" w:rsidRDefault="00A44CBB">
            <w:pPr>
              <w:pStyle w:val="TableParagraph"/>
              <w:ind w:left="0"/>
              <w:rPr>
                <w:b/>
                <w:sz w:val="18"/>
              </w:rPr>
            </w:pPr>
          </w:p>
          <w:p w:rsidR="00A44CBB" w:rsidRDefault="00A44CBB">
            <w:pPr>
              <w:pStyle w:val="TableParagraph"/>
              <w:spacing w:before="103"/>
              <w:ind w:left="0"/>
              <w:rPr>
                <w:b/>
                <w:sz w:val="18"/>
              </w:rPr>
            </w:pPr>
          </w:p>
          <w:p w:rsidR="00A44CBB" w:rsidRDefault="001D708F">
            <w:pPr>
              <w:pStyle w:val="TableParagraph"/>
              <w:ind w:left="108"/>
              <w:rPr>
                <w:b/>
                <w:sz w:val="18"/>
              </w:rPr>
            </w:pPr>
            <w:r>
              <w:rPr>
                <w:b/>
                <w:sz w:val="18"/>
              </w:rPr>
              <w:t>Dr.</w:t>
            </w:r>
            <w:r>
              <w:rPr>
                <w:b/>
                <w:spacing w:val="-1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Öğr</w:t>
            </w:r>
            <w:proofErr w:type="spellEnd"/>
            <w:r>
              <w:rPr>
                <w:b/>
                <w:sz w:val="18"/>
              </w:rPr>
              <w:t>. Üyesi</w:t>
            </w:r>
            <w:r>
              <w:rPr>
                <w:b/>
                <w:spacing w:val="44"/>
                <w:sz w:val="18"/>
              </w:rPr>
              <w:t xml:space="preserve"> </w:t>
            </w:r>
            <w:r>
              <w:rPr>
                <w:b/>
                <w:sz w:val="18"/>
              </w:rPr>
              <w:t>Alp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ATAY</w:t>
            </w:r>
          </w:p>
        </w:tc>
        <w:tc>
          <w:tcPr>
            <w:tcW w:w="1559" w:type="dxa"/>
          </w:tcPr>
          <w:p w:rsidR="00A44CBB" w:rsidRDefault="00A44CBB">
            <w:pPr>
              <w:pStyle w:val="TableParagraph"/>
              <w:ind w:left="0"/>
              <w:rPr>
                <w:b/>
                <w:sz w:val="18"/>
              </w:rPr>
            </w:pPr>
          </w:p>
          <w:p w:rsidR="00A44CBB" w:rsidRDefault="00A44CBB">
            <w:pPr>
              <w:pStyle w:val="TableParagraph"/>
              <w:spacing w:before="103"/>
              <w:ind w:left="0"/>
              <w:rPr>
                <w:b/>
                <w:sz w:val="18"/>
              </w:rPr>
            </w:pPr>
          </w:p>
          <w:p w:rsidR="00A44CBB" w:rsidRDefault="001D708F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FM22LTP17</w:t>
            </w:r>
          </w:p>
        </w:tc>
        <w:tc>
          <w:tcPr>
            <w:tcW w:w="3647" w:type="dxa"/>
          </w:tcPr>
          <w:p w:rsidR="00A44CBB" w:rsidRDefault="001D708F">
            <w:pPr>
              <w:pStyle w:val="TableParagraph"/>
              <w:spacing w:line="200" w:lineRule="atLeast"/>
              <w:ind w:left="108" w:right="154"/>
              <w:rPr>
                <w:sz w:val="18"/>
              </w:rPr>
            </w:pPr>
            <w:r>
              <w:rPr>
                <w:sz w:val="18"/>
              </w:rPr>
              <w:t xml:space="preserve">Yüksekova Yöresinde Yerel Halkın Yetiştirdiği Köy Tavuklarından Elde Edilen Yumurtalar ile Bölgede </w:t>
            </w:r>
            <w:proofErr w:type="spellStart"/>
            <w:r>
              <w:rPr>
                <w:sz w:val="18"/>
              </w:rPr>
              <w:t>Entansif</w:t>
            </w:r>
            <w:proofErr w:type="spellEnd"/>
            <w:r>
              <w:rPr>
                <w:sz w:val="18"/>
              </w:rPr>
              <w:t xml:space="preserve"> Tavuk Yetiştiriciliği Yapan İşletmelerden Üretilen </w:t>
            </w:r>
            <w:proofErr w:type="spellStart"/>
            <w:r>
              <w:rPr>
                <w:sz w:val="18"/>
              </w:rPr>
              <w:t>Yumartalardan</w:t>
            </w:r>
            <w:proofErr w:type="spellEnd"/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Kalite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Özelikleri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Bakımından </w:t>
            </w:r>
            <w:r>
              <w:rPr>
                <w:spacing w:val="-2"/>
                <w:sz w:val="18"/>
              </w:rPr>
              <w:t>Karşılaştırılması.</w:t>
            </w:r>
          </w:p>
        </w:tc>
      </w:tr>
      <w:tr w:rsidR="00A44CBB">
        <w:trPr>
          <w:trHeight w:val="620"/>
        </w:trPr>
        <w:tc>
          <w:tcPr>
            <w:tcW w:w="704" w:type="dxa"/>
          </w:tcPr>
          <w:p w:rsidR="00A44CBB" w:rsidRDefault="001D708F">
            <w:pPr>
              <w:pStyle w:val="TableParagraph"/>
              <w:ind w:left="108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3119" w:type="dxa"/>
          </w:tcPr>
          <w:p w:rsidR="00A44CBB" w:rsidRDefault="001D708F">
            <w:pPr>
              <w:pStyle w:val="TableParagraph"/>
              <w:spacing w:before="207"/>
              <w:ind w:left="108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Dr. </w:t>
            </w:r>
            <w:proofErr w:type="spellStart"/>
            <w:r>
              <w:rPr>
                <w:b/>
                <w:sz w:val="18"/>
              </w:rPr>
              <w:t>Öğr</w:t>
            </w:r>
            <w:proofErr w:type="spellEnd"/>
            <w:r>
              <w:rPr>
                <w:b/>
                <w:sz w:val="18"/>
              </w:rPr>
              <w:t>. Üyesi Erdal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BİNGÖL</w:t>
            </w:r>
          </w:p>
        </w:tc>
        <w:tc>
          <w:tcPr>
            <w:tcW w:w="1559" w:type="dxa"/>
          </w:tcPr>
          <w:p w:rsidR="00A44CBB" w:rsidRDefault="001D708F">
            <w:pPr>
              <w:pStyle w:val="TableParagraph"/>
              <w:spacing w:before="207"/>
              <w:ind w:left="10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FM22LTP16</w:t>
            </w:r>
          </w:p>
        </w:tc>
        <w:tc>
          <w:tcPr>
            <w:tcW w:w="3647" w:type="dxa"/>
          </w:tcPr>
          <w:p w:rsidR="00A44CBB" w:rsidRDefault="001D708F">
            <w:pPr>
              <w:pStyle w:val="TableParagraph"/>
              <w:spacing w:line="200" w:lineRule="atLeast"/>
              <w:ind w:left="108" w:right="154"/>
              <w:rPr>
                <w:sz w:val="18"/>
              </w:rPr>
            </w:pPr>
            <w:proofErr w:type="gramStart"/>
            <w:r>
              <w:rPr>
                <w:sz w:val="18"/>
              </w:rPr>
              <w:t>Hakkari</w:t>
            </w:r>
            <w:proofErr w:type="gramEnd"/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İli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Yüksekova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İlçesi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Koyunculuk İşletmelerinde Refah Kalitesinin </w:t>
            </w:r>
            <w:r>
              <w:rPr>
                <w:spacing w:val="-2"/>
                <w:sz w:val="18"/>
              </w:rPr>
              <w:t>Değerlendirmesi</w:t>
            </w:r>
          </w:p>
        </w:tc>
      </w:tr>
      <w:tr w:rsidR="00A44CBB">
        <w:trPr>
          <w:trHeight w:val="1034"/>
        </w:trPr>
        <w:tc>
          <w:tcPr>
            <w:tcW w:w="704" w:type="dxa"/>
          </w:tcPr>
          <w:p w:rsidR="00A44CBB" w:rsidRDefault="001D708F">
            <w:pPr>
              <w:pStyle w:val="TableParagraph"/>
              <w:spacing w:before="207"/>
              <w:ind w:left="108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3119" w:type="dxa"/>
          </w:tcPr>
          <w:p w:rsidR="00A44CBB" w:rsidRDefault="00A44CBB">
            <w:pPr>
              <w:pStyle w:val="TableParagraph"/>
              <w:spacing w:before="103"/>
              <w:ind w:left="0"/>
              <w:rPr>
                <w:b/>
                <w:sz w:val="18"/>
              </w:rPr>
            </w:pPr>
          </w:p>
          <w:p w:rsidR="00A44CBB" w:rsidRDefault="001D708F">
            <w:pPr>
              <w:pStyle w:val="TableParagraph"/>
              <w:ind w:left="108"/>
              <w:rPr>
                <w:b/>
                <w:sz w:val="18"/>
              </w:rPr>
            </w:pPr>
            <w:proofErr w:type="spellStart"/>
            <w:proofErr w:type="gramStart"/>
            <w:r>
              <w:rPr>
                <w:b/>
                <w:sz w:val="18"/>
              </w:rPr>
              <w:t>Dr.Öğr.Üyesi</w:t>
            </w:r>
            <w:proofErr w:type="spellEnd"/>
            <w:proofErr w:type="gramEnd"/>
            <w:r>
              <w:rPr>
                <w:b/>
                <w:sz w:val="18"/>
              </w:rPr>
              <w:t xml:space="preserve"> Fatma </w:t>
            </w:r>
            <w:r>
              <w:rPr>
                <w:b/>
                <w:spacing w:val="-2"/>
                <w:sz w:val="18"/>
              </w:rPr>
              <w:t>ÇOŞKUN</w:t>
            </w:r>
          </w:p>
          <w:p w:rsidR="00A44CBB" w:rsidRDefault="001D708F">
            <w:pPr>
              <w:pStyle w:val="TableParagraph"/>
              <w:ind w:left="10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TOPUZ</w:t>
            </w:r>
          </w:p>
        </w:tc>
        <w:tc>
          <w:tcPr>
            <w:tcW w:w="1559" w:type="dxa"/>
          </w:tcPr>
          <w:p w:rsidR="00A44CBB" w:rsidRDefault="00A44CBB">
            <w:pPr>
              <w:pStyle w:val="TableParagraph"/>
              <w:spacing w:before="206"/>
              <w:ind w:left="0"/>
              <w:rPr>
                <w:b/>
                <w:sz w:val="18"/>
              </w:rPr>
            </w:pPr>
          </w:p>
          <w:p w:rsidR="00A44CBB" w:rsidRDefault="001D708F">
            <w:pPr>
              <w:pStyle w:val="TableParagraph"/>
              <w:spacing w:before="1"/>
              <w:ind w:left="10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FM23BAP2</w:t>
            </w:r>
          </w:p>
        </w:tc>
        <w:tc>
          <w:tcPr>
            <w:tcW w:w="3647" w:type="dxa"/>
          </w:tcPr>
          <w:p w:rsidR="00A44CBB" w:rsidRDefault="001D708F">
            <w:pPr>
              <w:pStyle w:val="TableParagraph"/>
              <w:spacing w:line="200" w:lineRule="atLeast"/>
              <w:ind w:left="108" w:right="154"/>
              <w:rPr>
                <w:sz w:val="18"/>
              </w:rPr>
            </w:pPr>
            <w:r>
              <w:rPr>
                <w:sz w:val="18"/>
              </w:rPr>
              <w:t xml:space="preserve">Farklı kurutucularda yeşil mercimek(Lens </w:t>
            </w:r>
            <w:proofErr w:type="spellStart"/>
            <w:r>
              <w:rPr>
                <w:sz w:val="18"/>
              </w:rPr>
              <w:t>culinaris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Medik</w:t>
            </w:r>
            <w:proofErr w:type="spellEnd"/>
            <w:r>
              <w:rPr>
                <w:sz w:val="18"/>
              </w:rPr>
              <w:t>) ve maş fasulyesi(</w:t>
            </w:r>
            <w:proofErr w:type="spellStart"/>
            <w:r>
              <w:rPr>
                <w:sz w:val="18"/>
              </w:rPr>
              <w:t>Vigna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radiata</w:t>
            </w:r>
            <w:proofErr w:type="spellEnd"/>
            <w:r>
              <w:rPr>
                <w:sz w:val="18"/>
              </w:rPr>
              <w:t>)mikro yeşilliklerinin kalite özelliklerinin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araştırılması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ve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matematiksel </w:t>
            </w:r>
            <w:r>
              <w:rPr>
                <w:spacing w:val="-2"/>
                <w:sz w:val="18"/>
              </w:rPr>
              <w:t>modellemesi</w:t>
            </w:r>
          </w:p>
        </w:tc>
      </w:tr>
    </w:tbl>
    <w:p w:rsidR="00A44CBB" w:rsidRDefault="00A44CBB">
      <w:pPr>
        <w:pStyle w:val="GvdeMetni"/>
        <w:rPr>
          <w:b/>
          <w:sz w:val="24"/>
        </w:rPr>
      </w:pPr>
    </w:p>
    <w:p w:rsidR="00A44CBB" w:rsidRDefault="00A44CBB">
      <w:pPr>
        <w:pStyle w:val="GvdeMetni"/>
        <w:rPr>
          <w:b/>
          <w:sz w:val="24"/>
        </w:rPr>
      </w:pPr>
    </w:p>
    <w:p w:rsidR="00A44CBB" w:rsidRDefault="00A44CBB">
      <w:pPr>
        <w:pStyle w:val="GvdeMetni"/>
        <w:rPr>
          <w:b/>
          <w:sz w:val="24"/>
        </w:rPr>
      </w:pPr>
    </w:p>
    <w:p w:rsidR="00A44CBB" w:rsidRDefault="00A44CBB">
      <w:pPr>
        <w:pStyle w:val="GvdeMetni"/>
        <w:rPr>
          <w:b/>
          <w:sz w:val="24"/>
        </w:rPr>
      </w:pPr>
    </w:p>
    <w:p w:rsidR="00A44CBB" w:rsidRDefault="00A44CBB">
      <w:pPr>
        <w:pStyle w:val="GvdeMetni"/>
        <w:rPr>
          <w:b/>
          <w:sz w:val="24"/>
        </w:rPr>
      </w:pPr>
    </w:p>
    <w:p w:rsidR="00A44CBB" w:rsidRDefault="00A44CBB">
      <w:pPr>
        <w:pStyle w:val="GvdeMetni"/>
        <w:rPr>
          <w:b/>
          <w:sz w:val="24"/>
        </w:rPr>
      </w:pPr>
    </w:p>
    <w:p w:rsidR="00A44CBB" w:rsidRDefault="00A44CBB">
      <w:pPr>
        <w:pStyle w:val="GvdeMetni"/>
        <w:rPr>
          <w:b/>
          <w:sz w:val="24"/>
        </w:rPr>
      </w:pPr>
    </w:p>
    <w:p w:rsidR="00A44CBB" w:rsidRDefault="00A44CBB">
      <w:pPr>
        <w:pStyle w:val="GvdeMetni"/>
        <w:rPr>
          <w:b/>
          <w:sz w:val="24"/>
        </w:rPr>
      </w:pPr>
    </w:p>
    <w:p w:rsidR="00A44CBB" w:rsidRDefault="00A44CBB">
      <w:pPr>
        <w:pStyle w:val="GvdeMetni"/>
        <w:spacing w:before="266"/>
        <w:rPr>
          <w:b/>
          <w:sz w:val="24"/>
        </w:rPr>
      </w:pPr>
    </w:p>
    <w:p w:rsidR="00A44CBB" w:rsidRDefault="001D708F">
      <w:pPr>
        <w:tabs>
          <w:tab w:val="left" w:pos="8596"/>
        </w:tabs>
        <w:ind w:left="1316"/>
        <w:rPr>
          <w:b/>
          <w:sz w:val="24"/>
        </w:rPr>
      </w:pPr>
      <w:r>
        <w:rPr>
          <w:b/>
          <w:sz w:val="24"/>
        </w:rPr>
        <w:t>ARA</w:t>
      </w:r>
      <w:r>
        <w:rPr>
          <w:b/>
          <w:spacing w:val="-2"/>
          <w:sz w:val="24"/>
        </w:rPr>
        <w:t xml:space="preserve"> RAPORLAR</w:t>
      </w:r>
      <w:r>
        <w:rPr>
          <w:b/>
          <w:sz w:val="24"/>
        </w:rPr>
        <w:tab/>
        <w:t>EK-</w:t>
      </w:r>
      <w:r>
        <w:rPr>
          <w:b/>
          <w:spacing w:val="-10"/>
          <w:sz w:val="24"/>
        </w:rPr>
        <w:t>3</w:t>
      </w:r>
    </w:p>
    <w:p w:rsidR="00A44CBB" w:rsidRDefault="00A44CBB">
      <w:pPr>
        <w:pStyle w:val="GvdeMetni"/>
        <w:spacing w:before="10"/>
        <w:rPr>
          <w:b/>
          <w:sz w:val="15"/>
        </w:rPr>
      </w:pPr>
    </w:p>
    <w:tbl>
      <w:tblPr>
        <w:tblStyle w:val="TableNormal"/>
        <w:tblW w:w="0" w:type="auto"/>
        <w:tblInd w:w="7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544"/>
        <w:gridCol w:w="1843"/>
        <w:gridCol w:w="3118"/>
      </w:tblGrid>
      <w:tr w:rsidR="00A44CBB">
        <w:trPr>
          <w:trHeight w:val="1104"/>
        </w:trPr>
        <w:tc>
          <w:tcPr>
            <w:tcW w:w="567" w:type="dxa"/>
          </w:tcPr>
          <w:p w:rsidR="00A44CBB" w:rsidRDefault="00A44CBB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3544" w:type="dxa"/>
          </w:tcPr>
          <w:p w:rsidR="00A44CBB" w:rsidRDefault="001D708F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 </w:t>
            </w:r>
            <w:r>
              <w:rPr>
                <w:b/>
                <w:spacing w:val="-2"/>
                <w:sz w:val="24"/>
              </w:rPr>
              <w:t>Yürütücüsü</w:t>
            </w:r>
          </w:p>
        </w:tc>
        <w:tc>
          <w:tcPr>
            <w:tcW w:w="1843" w:type="dxa"/>
          </w:tcPr>
          <w:p w:rsidR="00A44CBB" w:rsidRDefault="001D708F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Proje</w:t>
            </w:r>
          </w:p>
          <w:p w:rsidR="00A44CBB" w:rsidRDefault="001D708F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Numarası</w:t>
            </w:r>
          </w:p>
        </w:tc>
        <w:tc>
          <w:tcPr>
            <w:tcW w:w="3118" w:type="dxa"/>
          </w:tcPr>
          <w:p w:rsidR="00A44CBB" w:rsidRDefault="001D708F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 </w:t>
            </w:r>
            <w:r>
              <w:rPr>
                <w:b/>
                <w:spacing w:val="-5"/>
                <w:sz w:val="24"/>
              </w:rPr>
              <w:t>Adı</w:t>
            </w:r>
          </w:p>
        </w:tc>
      </w:tr>
      <w:tr w:rsidR="00A44CBB">
        <w:trPr>
          <w:trHeight w:val="1011"/>
        </w:trPr>
        <w:tc>
          <w:tcPr>
            <w:tcW w:w="567" w:type="dxa"/>
          </w:tcPr>
          <w:p w:rsidR="00A44CBB" w:rsidRDefault="001D708F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3544" w:type="dxa"/>
          </w:tcPr>
          <w:p w:rsidR="00A44CBB" w:rsidRDefault="001D708F">
            <w:pPr>
              <w:pStyle w:val="TableParagraph"/>
              <w:ind w:left="108" w:right="215"/>
              <w:rPr>
                <w:b/>
              </w:rPr>
            </w:pPr>
            <w:proofErr w:type="spellStart"/>
            <w:r>
              <w:rPr>
                <w:b/>
              </w:rPr>
              <w:t>Öğr</w:t>
            </w:r>
            <w:proofErr w:type="spellEnd"/>
            <w:r>
              <w:rPr>
                <w:b/>
              </w:rPr>
              <w:t>.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Gör.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Dr.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Erşan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 xml:space="preserve">Ömer </w:t>
            </w:r>
            <w:r>
              <w:rPr>
                <w:b/>
                <w:spacing w:val="-2"/>
              </w:rPr>
              <w:t>YÜZER</w:t>
            </w:r>
          </w:p>
        </w:tc>
        <w:tc>
          <w:tcPr>
            <w:tcW w:w="1843" w:type="dxa"/>
          </w:tcPr>
          <w:p w:rsidR="00A44CBB" w:rsidRDefault="001D708F">
            <w:pPr>
              <w:pStyle w:val="TableParagraph"/>
              <w:ind w:left="108"/>
              <w:rPr>
                <w:b/>
              </w:rPr>
            </w:pPr>
            <w:r>
              <w:rPr>
                <w:b/>
                <w:spacing w:val="-2"/>
              </w:rPr>
              <w:t>FM24BAP1</w:t>
            </w:r>
          </w:p>
        </w:tc>
        <w:tc>
          <w:tcPr>
            <w:tcW w:w="3118" w:type="dxa"/>
          </w:tcPr>
          <w:p w:rsidR="00A44CBB" w:rsidRDefault="001D708F">
            <w:pPr>
              <w:pStyle w:val="TableParagraph"/>
              <w:spacing w:line="250" w:lineRule="atLeast"/>
              <w:ind w:left="108" w:right="155"/>
            </w:pPr>
            <w:r>
              <w:rPr>
                <w:b/>
              </w:rPr>
              <w:t>“</w:t>
            </w:r>
            <w:r>
              <w:t>Bir Eğitim Binasında Aydınlatma Performansının İncelenmesi</w:t>
            </w:r>
            <w:r>
              <w:rPr>
                <w:spacing w:val="-14"/>
              </w:rPr>
              <w:t xml:space="preserve"> </w:t>
            </w:r>
            <w:r>
              <w:t>ve</w:t>
            </w:r>
            <w:r>
              <w:rPr>
                <w:spacing w:val="-14"/>
              </w:rPr>
              <w:t xml:space="preserve"> </w:t>
            </w:r>
            <w:r>
              <w:t xml:space="preserve">Verimliliğinin </w:t>
            </w:r>
            <w:r>
              <w:rPr>
                <w:spacing w:val="-2"/>
              </w:rPr>
              <w:t>İyileştirilmesi”</w:t>
            </w:r>
          </w:p>
        </w:tc>
      </w:tr>
      <w:tr w:rsidR="00A44CBB">
        <w:trPr>
          <w:trHeight w:val="1011"/>
        </w:trPr>
        <w:tc>
          <w:tcPr>
            <w:tcW w:w="567" w:type="dxa"/>
          </w:tcPr>
          <w:p w:rsidR="00A44CBB" w:rsidRDefault="001D708F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3544" w:type="dxa"/>
          </w:tcPr>
          <w:p w:rsidR="00A44CBB" w:rsidRDefault="001D708F">
            <w:pPr>
              <w:pStyle w:val="TableParagraph"/>
              <w:ind w:left="108"/>
            </w:pPr>
            <w:r>
              <w:rPr>
                <w:b/>
              </w:rPr>
              <w:t>Dr.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Öğr</w:t>
            </w:r>
            <w:proofErr w:type="spellEnd"/>
            <w:r>
              <w:rPr>
                <w:b/>
              </w:rPr>
              <w:t>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Üyesi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Mürşit </w:t>
            </w:r>
            <w:r>
              <w:rPr>
                <w:b/>
                <w:spacing w:val="-2"/>
              </w:rPr>
              <w:t>AKSOY</w:t>
            </w:r>
            <w:r>
              <w:rPr>
                <w:spacing w:val="-2"/>
              </w:rPr>
              <w:t>:</w:t>
            </w:r>
          </w:p>
        </w:tc>
        <w:tc>
          <w:tcPr>
            <w:tcW w:w="1843" w:type="dxa"/>
          </w:tcPr>
          <w:p w:rsidR="00A44CBB" w:rsidRDefault="001D708F">
            <w:pPr>
              <w:pStyle w:val="TableParagraph"/>
              <w:ind w:left="108"/>
              <w:rPr>
                <w:b/>
              </w:rPr>
            </w:pPr>
            <w:r>
              <w:rPr>
                <w:b/>
                <w:spacing w:val="-2"/>
              </w:rPr>
              <w:t>SB23LTP1</w:t>
            </w:r>
          </w:p>
        </w:tc>
        <w:tc>
          <w:tcPr>
            <w:tcW w:w="3118" w:type="dxa"/>
          </w:tcPr>
          <w:p w:rsidR="00A44CBB" w:rsidRDefault="001D708F">
            <w:pPr>
              <w:pStyle w:val="TableParagraph"/>
              <w:spacing w:line="250" w:lineRule="atLeast"/>
              <w:ind w:left="108" w:right="155"/>
            </w:pPr>
            <w:r>
              <w:t xml:space="preserve">Erkek futbolcularda </w:t>
            </w:r>
            <w:proofErr w:type="spellStart"/>
            <w:r>
              <w:t>proprioseptif</w:t>
            </w:r>
            <w:proofErr w:type="spellEnd"/>
            <w:r>
              <w:rPr>
                <w:spacing w:val="-14"/>
              </w:rPr>
              <w:t xml:space="preserve"> </w:t>
            </w:r>
            <w:r>
              <w:t>antrenmanın</w:t>
            </w:r>
            <w:r>
              <w:rPr>
                <w:spacing w:val="-14"/>
              </w:rPr>
              <w:t xml:space="preserve"> </w:t>
            </w:r>
            <w:r>
              <w:t>seçili performans parametrelerine etkisinin incelenmesi</w:t>
            </w:r>
          </w:p>
        </w:tc>
      </w:tr>
      <w:tr w:rsidR="00A44CBB">
        <w:trPr>
          <w:trHeight w:val="1264"/>
        </w:trPr>
        <w:tc>
          <w:tcPr>
            <w:tcW w:w="567" w:type="dxa"/>
          </w:tcPr>
          <w:p w:rsidR="00A44CBB" w:rsidRDefault="001D708F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3544" w:type="dxa"/>
          </w:tcPr>
          <w:p w:rsidR="00A44CBB" w:rsidRDefault="001D708F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Dr.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Öğr</w:t>
            </w:r>
            <w:proofErr w:type="spellEnd"/>
            <w:r>
              <w:rPr>
                <w:b/>
              </w:rPr>
              <w:t>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Üyesi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Mürşit </w:t>
            </w:r>
            <w:r>
              <w:rPr>
                <w:b/>
                <w:spacing w:val="-2"/>
              </w:rPr>
              <w:t>AKSOY:</w:t>
            </w:r>
          </w:p>
        </w:tc>
        <w:tc>
          <w:tcPr>
            <w:tcW w:w="1843" w:type="dxa"/>
          </w:tcPr>
          <w:p w:rsidR="00A44CBB" w:rsidRDefault="001D708F">
            <w:pPr>
              <w:pStyle w:val="TableParagraph"/>
              <w:ind w:left="108"/>
              <w:rPr>
                <w:b/>
              </w:rPr>
            </w:pPr>
            <w:r>
              <w:rPr>
                <w:b/>
                <w:spacing w:val="-2"/>
              </w:rPr>
              <w:t>SB23LTP2</w:t>
            </w:r>
          </w:p>
        </w:tc>
        <w:tc>
          <w:tcPr>
            <w:tcW w:w="3118" w:type="dxa"/>
          </w:tcPr>
          <w:p w:rsidR="00A44CBB" w:rsidRDefault="001D708F">
            <w:pPr>
              <w:pStyle w:val="TableParagraph"/>
              <w:spacing w:line="250" w:lineRule="atLeast"/>
              <w:ind w:left="108" w:right="155"/>
            </w:pPr>
            <w:proofErr w:type="spellStart"/>
            <w:r>
              <w:t>Adölesan</w:t>
            </w:r>
            <w:proofErr w:type="spellEnd"/>
            <w:r>
              <w:rPr>
                <w:spacing w:val="-14"/>
              </w:rPr>
              <w:t xml:space="preserve"> </w:t>
            </w:r>
            <w:r>
              <w:t>futbolcularda</w:t>
            </w:r>
            <w:r>
              <w:rPr>
                <w:spacing w:val="-14"/>
              </w:rPr>
              <w:t xml:space="preserve"> </w:t>
            </w:r>
            <w:r>
              <w:t xml:space="preserve">farklı yüklerdeki </w:t>
            </w:r>
            <w:proofErr w:type="spellStart"/>
            <w:r>
              <w:t>proprioseptif</w:t>
            </w:r>
            <w:proofErr w:type="spellEnd"/>
            <w:r>
              <w:t xml:space="preserve"> egzersizlerin fonksiyonel hareket</w:t>
            </w:r>
            <w:r>
              <w:rPr>
                <w:spacing w:val="-13"/>
              </w:rPr>
              <w:t xml:space="preserve"> </w:t>
            </w:r>
            <w:r>
              <w:t>görüntüleme</w:t>
            </w:r>
            <w:r>
              <w:rPr>
                <w:spacing w:val="-12"/>
              </w:rPr>
              <w:t xml:space="preserve"> </w:t>
            </w:r>
            <w:r>
              <w:t>ve</w:t>
            </w:r>
            <w:r>
              <w:rPr>
                <w:spacing w:val="-13"/>
              </w:rPr>
              <w:t xml:space="preserve"> </w:t>
            </w:r>
            <w:r>
              <w:t>seçili motor</w:t>
            </w:r>
            <w:r>
              <w:rPr>
                <w:spacing w:val="-1"/>
              </w:rPr>
              <w:t xml:space="preserve"> </w:t>
            </w:r>
            <w:r>
              <w:t>beceriler</w:t>
            </w:r>
            <w:r>
              <w:rPr>
                <w:spacing w:val="-1"/>
              </w:rPr>
              <w:t xml:space="preserve"> </w:t>
            </w:r>
            <w:r>
              <w:t xml:space="preserve">üzerine </w:t>
            </w:r>
            <w:r>
              <w:rPr>
                <w:spacing w:val="-2"/>
              </w:rPr>
              <w:t>etkisi</w:t>
            </w:r>
          </w:p>
        </w:tc>
      </w:tr>
    </w:tbl>
    <w:p w:rsidR="00A44CBB" w:rsidRDefault="00A44CBB">
      <w:pPr>
        <w:spacing w:line="250" w:lineRule="atLeast"/>
        <w:sectPr w:rsidR="00A44CBB">
          <w:pgSz w:w="11910" w:h="16840"/>
          <w:pgMar w:top="400" w:right="460" w:bottom="300" w:left="100" w:header="177" w:footer="103" w:gutter="0"/>
          <w:cols w:space="708"/>
        </w:sectPr>
      </w:pPr>
    </w:p>
    <w:p w:rsidR="00A44CBB" w:rsidRDefault="00A44CBB">
      <w:pPr>
        <w:pStyle w:val="GvdeMetni"/>
        <w:rPr>
          <w:b/>
          <w:sz w:val="24"/>
        </w:rPr>
      </w:pPr>
    </w:p>
    <w:p w:rsidR="00A44CBB" w:rsidRDefault="00A44CBB">
      <w:pPr>
        <w:pStyle w:val="GvdeMetni"/>
        <w:rPr>
          <w:b/>
          <w:sz w:val="24"/>
        </w:rPr>
      </w:pPr>
    </w:p>
    <w:p w:rsidR="00A44CBB" w:rsidRDefault="00A44CBB">
      <w:pPr>
        <w:pStyle w:val="GvdeMetni"/>
        <w:rPr>
          <w:b/>
          <w:sz w:val="24"/>
        </w:rPr>
      </w:pPr>
    </w:p>
    <w:p w:rsidR="00A44CBB" w:rsidRDefault="00A44CBB">
      <w:pPr>
        <w:pStyle w:val="GvdeMetni"/>
        <w:rPr>
          <w:b/>
          <w:sz w:val="24"/>
        </w:rPr>
      </w:pPr>
    </w:p>
    <w:p w:rsidR="00A44CBB" w:rsidRDefault="00A44CBB">
      <w:pPr>
        <w:pStyle w:val="GvdeMetni"/>
        <w:rPr>
          <w:b/>
          <w:sz w:val="24"/>
        </w:rPr>
      </w:pPr>
    </w:p>
    <w:p w:rsidR="00A44CBB" w:rsidRDefault="00A44CBB">
      <w:pPr>
        <w:pStyle w:val="GvdeMetni"/>
        <w:rPr>
          <w:b/>
          <w:sz w:val="24"/>
        </w:rPr>
      </w:pPr>
    </w:p>
    <w:p w:rsidR="00A44CBB" w:rsidRDefault="00A44CBB">
      <w:pPr>
        <w:pStyle w:val="GvdeMetni"/>
        <w:rPr>
          <w:b/>
          <w:sz w:val="24"/>
        </w:rPr>
      </w:pPr>
    </w:p>
    <w:p w:rsidR="00A44CBB" w:rsidRDefault="00A44CBB">
      <w:pPr>
        <w:pStyle w:val="GvdeMetni"/>
        <w:rPr>
          <w:b/>
          <w:sz w:val="24"/>
        </w:rPr>
      </w:pPr>
    </w:p>
    <w:p w:rsidR="00A44CBB" w:rsidRDefault="00A44CBB">
      <w:pPr>
        <w:pStyle w:val="GvdeMetni"/>
        <w:rPr>
          <w:b/>
          <w:sz w:val="24"/>
        </w:rPr>
      </w:pPr>
    </w:p>
    <w:p w:rsidR="00A44CBB" w:rsidRDefault="00A44CBB">
      <w:pPr>
        <w:pStyle w:val="GvdeMetni"/>
        <w:spacing w:before="88"/>
        <w:rPr>
          <w:b/>
          <w:sz w:val="24"/>
        </w:rPr>
      </w:pPr>
    </w:p>
    <w:p w:rsidR="00A44CBB" w:rsidRDefault="001D708F">
      <w:pPr>
        <w:tabs>
          <w:tab w:val="left" w:pos="9630"/>
        </w:tabs>
        <w:ind w:left="1316"/>
        <w:rPr>
          <w:b/>
          <w:sz w:val="24"/>
        </w:rPr>
      </w:pPr>
      <w:r>
        <w:rPr>
          <w:b/>
          <w:sz w:val="24"/>
        </w:rPr>
        <w:t xml:space="preserve">EK SÜRE </w:t>
      </w:r>
      <w:r>
        <w:rPr>
          <w:b/>
          <w:spacing w:val="-2"/>
          <w:sz w:val="24"/>
        </w:rPr>
        <w:t>TALEPLERİ</w:t>
      </w:r>
      <w:r>
        <w:rPr>
          <w:b/>
          <w:sz w:val="24"/>
        </w:rPr>
        <w:tab/>
      </w:r>
      <w:r>
        <w:rPr>
          <w:b/>
          <w:spacing w:val="-2"/>
          <w:sz w:val="24"/>
        </w:rPr>
        <w:t>EK-</w:t>
      </w:r>
      <w:r>
        <w:rPr>
          <w:b/>
          <w:spacing w:val="-10"/>
          <w:sz w:val="24"/>
        </w:rPr>
        <w:t>4</w:t>
      </w:r>
    </w:p>
    <w:p w:rsidR="00A44CBB" w:rsidRDefault="00A44CBB">
      <w:pPr>
        <w:pStyle w:val="GvdeMetni"/>
        <w:spacing w:before="129"/>
        <w:rPr>
          <w:b/>
        </w:rPr>
      </w:pPr>
    </w:p>
    <w:tbl>
      <w:tblPr>
        <w:tblStyle w:val="TableNormal"/>
        <w:tblW w:w="0" w:type="auto"/>
        <w:tblInd w:w="7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9"/>
        <w:gridCol w:w="5613"/>
        <w:gridCol w:w="1870"/>
        <w:gridCol w:w="1870"/>
      </w:tblGrid>
      <w:tr w:rsidR="00A44CBB">
        <w:trPr>
          <w:trHeight w:val="569"/>
        </w:trPr>
        <w:tc>
          <w:tcPr>
            <w:tcW w:w="849" w:type="dxa"/>
          </w:tcPr>
          <w:p w:rsidR="00A44CBB" w:rsidRDefault="001D708F">
            <w:pPr>
              <w:pStyle w:val="TableParagraph"/>
              <w:spacing w:before="31"/>
              <w:ind w:left="108"/>
              <w:rPr>
                <w:b/>
              </w:rPr>
            </w:pPr>
            <w:r>
              <w:rPr>
                <w:b/>
                <w:spacing w:val="-4"/>
              </w:rPr>
              <w:t>Sıra</w:t>
            </w:r>
          </w:p>
          <w:p w:rsidR="00A44CBB" w:rsidRDefault="001D708F">
            <w:pPr>
              <w:pStyle w:val="TableParagraph"/>
              <w:ind w:left="108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5613" w:type="dxa"/>
          </w:tcPr>
          <w:p w:rsidR="00A44CBB" w:rsidRDefault="001D708F">
            <w:pPr>
              <w:pStyle w:val="TableParagraph"/>
              <w:spacing w:before="158"/>
              <w:ind w:left="108"/>
              <w:rPr>
                <w:b/>
              </w:rPr>
            </w:pPr>
            <w:r>
              <w:rPr>
                <w:b/>
              </w:rPr>
              <w:t xml:space="preserve">Proje </w:t>
            </w:r>
            <w:r>
              <w:rPr>
                <w:b/>
                <w:spacing w:val="-2"/>
              </w:rPr>
              <w:t>Yürütücüsü</w:t>
            </w:r>
          </w:p>
        </w:tc>
        <w:tc>
          <w:tcPr>
            <w:tcW w:w="1870" w:type="dxa"/>
          </w:tcPr>
          <w:p w:rsidR="00A44CBB" w:rsidRDefault="001D708F">
            <w:pPr>
              <w:pStyle w:val="TableParagraph"/>
              <w:spacing w:before="158"/>
              <w:ind w:left="108"/>
              <w:rPr>
                <w:b/>
              </w:rPr>
            </w:pPr>
            <w:r>
              <w:rPr>
                <w:b/>
              </w:rPr>
              <w:t xml:space="preserve">Proje </w:t>
            </w:r>
            <w:r>
              <w:rPr>
                <w:b/>
                <w:spacing w:val="-5"/>
              </w:rPr>
              <w:t>No</w:t>
            </w:r>
          </w:p>
        </w:tc>
        <w:tc>
          <w:tcPr>
            <w:tcW w:w="1870" w:type="dxa"/>
          </w:tcPr>
          <w:p w:rsidR="00A44CBB" w:rsidRDefault="001D708F">
            <w:pPr>
              <w:pStyle w:val="TableParagraph"/>
              <w:spacing w:before="158"/>
              <w:ind w:left="108"/>
              <w:rPr>
                <w:b/>
              </w:rPr>
            </w:pPr>
            <w:r>
              <w:rPr>
                <w:b/>
              </w:rPr>
              <w:t>İstenen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Ek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4"/>
              </w:rPr>
              <w:t>Süre</w:t>
            </w:r>
          </w:p>
        </w:tc>
      </w:tr>
      <w:tr w:rsidR="00A44CBB">
        <w:trPr>
          <w:trHeight w:val="824"/>
        </w:trPr>
        <w:tc>
          <w:tcPr>
            <w:tcW w:w="849" w:type="dxa"/>
          </w:tcPr>
          <w:p w:rsidR="00A44CBB" w:rsidRDefault="00A44CBB">
            <w:pPr>
              <w:pStyle w:val="TableParagraph"/>
              <w:spacing w:before="33"/>
              <w:ind w:left="0"/>
              <w:rPr>
                <w:b/>
              </w:rPr>
            </w:pPr>
          </w:p>
          <w:p w:rsidR="00A44CBB" w:rsidRDefault="001D708F">
            <w:pPr>
              <w:pStyle w:val="TableParagraph"/>
              <w:ind w:left="108"/>
              <w:rPr>
                <w:b/>
              </w:rPr>
            </w:pPr>
            <w:r>
              <w:rPr>
                <w:b/>
                <w:spacing w:val="-10"/>
              </w:rPr>
              <w:t>1</w:t>
            </w:r>
          </w:p>
        </w:tc>
        <w:tc>
          <w:tcPr>
            <w:tcW w:w="5613" w:type="dxa"/>
          </w:tcPr>
          <w:p w:rsidR="00A44CBB" w:rsidRDefault="001D708F">
            <w:pPr>
              <w:pStyle w:val="TableParagraph"/>
              <w:ind w:left="108"/>
              <w:rPr>
                <w:sz w:val="20"/>
              </w:rPr>
            </w:pPr>
            <w:proofErr w:type="spellStart"/>
            <w:proofErr w:type="gramStart"/>
            <w:r>
              <w:rPr>
                <w:b/>
                <w:sz w:val="20"/>
              </w:rPr>
              <w:t>Dr.Öğr.Üyesi</w:t>
            </w:r>
            <w:proofErr w:type="spellEnd"/>
            <w:proofErr w:type="gramEnd"/>
            <w:r>
              <w:rPr>
                <w:b/>
                <w:sz w:val="20"/>
              </w:rPr>
              <w:t xml:space="preserve"> Bahadır TÖRÜN: </w:t>
            </w:r>
            <w:r>
              <w:rPr>
                <w:sz w:val="20"/>
              </w:rPr>
              <w:t>Yeşil Kaplumbağa (</w:t>
            </w:r>
            <w:proofErr w:type="spellStart"/>
            <w:r>
              <w:rPr>
                <w:sz w:val="20"/>
              </w:rPr>
              <w:t>Chelonia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mydas</w:t>
            </w:r>
            <w:proofErr w:type="spellEnd"/>
            <w:r>
              <w:rPr>
                <w:sz w:val="20"/>
              </w:rPr>
              <w:t>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Yumurtalarında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Hastalığa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Yol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Açan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Bazı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Bakterilerin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Tam Genom </w:t>
            </w:r>
            <w:proofErr w:type="spellStart"/>
            <w:r>
              <w:rPr>
                <w:sz w:val="20"/>
              </w:rPr>
              <w:t>Dizilemesi</w:t>
            </w:r>
            <w:proofErr w:type="spellEnd"/>
          </w:p>
        </w:tc>
        <w:tc>
          <w:tcPr>
            <w:tcW w:w="1870" w:type="dxa"/>
          </w:tcPr>
          <w:p w:rsidR="00A44CBB" w:rsidRDefault="001D708F"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FM23LTP2</w:t>
            </w:r>
          </w:p>
        </w:tc>
        <w:tc>
          <w:tcPr>
            <w:tcW w:w="1870" w:type="dxa"/>
          </w:tcPr>
          <w:p w:rsidR="00A44CBB" w:rsidRDefault="001D708F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 xml:space="preserve">6 </w:t>
            </w:r>
            <w:r>
              <w:rPr>
                <w:b/>
                <w:spacing w:val="-5"/>
              </w:rPr>
              <w:t>AY</w:t>
            </w:r>
          </w:p>
        </w:tc>
      </w:tr>
    </w:tbl>
    <w:p w:rsidR="00A44CBB" w:rsidRDefault="00A44CBB">
      <w:pPr>
        <w:pStyle w:val="GvdeMetni"/>
        <w:rPr>
          <w:b/>
          <w:sz w:val="24"/>
        </w:rPr>
      </w:pPr>
    </w:p>
    <w:p w:rsidR="00A44CBB" w:rsidRDefault="00A44CBB">
      <w:pPr>
        <w:pStyle w:val="GvdeMetni"/>
        <w:rPr>
          <w:b/>
          <w:sz w:val="24"/>
        </w:rPr>
      </w:pPr>
    </w:p>
    <w:p w:rsidR="00A44CBB" w:rsidRDefault="00A44CBB">
      <w:pPr>
        <w:pStyle w:val="GvdeMetni"/>
        <w:rPr>
          <w:b/>
          <w:sz w:val="24"/>
        </w:rPr>
      </w:pPr>
    </w:p>
    <w:p w:rsidR="00A44CBB" w:rsidRDefault="00A44CBB">
      <w:pPr>
        <w:pStyle w:val="GvdeMetni"/>
        <w:rPr>
          <w:b/>
          <w:sz w:val="24"/>
        </w:rPr>
      </w:pPr>
    </w:p>
    <w:p w:rsidR="00A44CBB" w:rsidRDefault="00A44CBB">
      <w:pPr>
        <w:pStyle w:val="GvdeMetni"/>
        <w:rPr>
          <w:b/>
          <w:sz w:val="24"/>
        </w:rPr>
      </w:pPr>
    </w:p>
    <w:p w:rsidR="00A44CBB" w:rsidRDefault="00A44CBB">
      <w:pPr>
        <w:pStyle w:val="GvdeMetni"/>
        <w:rPr>
          <w:b/>
          <w:sz w:val="24"/>
        </w:rPr>
      </w:pPr>
    </w:p>
    <w:p w:rsidR="00A44CBB" w:rsidRDefault="00A44CBB">
      <w:pPr>
        <w:pStyle w:val="GvdeMetni"/>
        <w:rPr>
          <w:b/>
          <w:sz w:val="24"/>
        </w:rPr>
      </w:pPr>
    </w:p>
    <w:p w:rsidR="00A44CBB" w:rsidRDefault="00A44CBB">
      <w:pPr>
        <w:pStyle w:val="GvdeMetni"/>
        <w:rPr>
          <w:b/>
          <w:sz w:val="24"/>
        </w:rPr>
      </w:pPr>
    </w:p>
    <w:p w:rsidR="00A44CBB" w:rsidRDefault="00A44CBB">
      <w:pPr>
        <w:pStyle w:val="GvdeMetni"/>
        <w:rPr>
          <w:b/>
          <w:sz w:val="24"/>
        </w:rPr>
      </w:pPr>
    </w:p>
    <w:p w:rsidR="00A44CBB" w:rsidRDefault="00A44CBB">
      <w:pPr>
        <w:pStyle w:val="GvdeMetni"/>
        <w:rPr>
          <w:b/>
          <w:sz w:val="24"/>
        </w:rPr>
      </w:pPr>
    </w:p>
    <w:p w:rsidR="00A44CBB" w:rsidRDefault="00A44CBB">
      <w:pPr>
        <w:pStyle w:val="GvdeMetni"/>
        <w:spacing w:before="170"/>
        <w:rPr>
          <w:b/>
          <w:sz w:val="24"/>
        </w:rPr>
      </w:pPr>
    </w:p>
    <w:p w:rsidR="00A44CBB" w:rsidRDefault="001D708F">
      <w:pPr>
        <w:tabs>
          <w:tab w:val="left" w:pos="8790"/>
        </w:tabs>
        <w:ind w:left="1316"/>
        <w:rPr>
          <w:b/>
          <w:sz w:val="24"/>
        </w:rPr>
      </w:pPr>
      <w:r>
        <w:rPr>
          <w:b/>
          <w:sz w:val="24"/>
        </w:rPr>
        <w:t>KALEMLERARASI</w:t>
      </w:r>
      <w:r>
        <w:rPr>
          <w:b/>
          <w:spacing w:val="-12"/>
          <w:sz w:val="24"/>
        </w:rPr>
        <w:t xml:space="preserve"> </w:t>
      </w:r>
      <w:r>
        <w:rPr>
          <w:b/>
          <w:spacing w:val="-2"/>
          <w:sz w:val="24"/>
        </w:rPr>
        <w:t>AKTARIM</w:t>
      </w:r>
      <w:r>
        <w:rPr>
          <w:b/>
          <w:sz w:val="24"/>
        </w:rPr>
        <w:tab/>
        <w:t>EK-</w:t>
      </w:r>
      <w:r>
        <w:rPr>
          <w:b/>
          <w:spacing w:val="-10"/>
          <w:sz w:val="24"/>
        </w:rPr>
        <w:t>6</w:t>
      </w:r>
    </w:p>
    <w:p w:rsidR="00A44CBB" w:rsidRDefault="00A44CBB">
      <w:pPr>
        <w:pStyle w:val="GvdeMetni"/>
        <w:rPr>
          <w:b/>
        </w:rPr>
      </w:pPr>
    </w:p>
    <w:p w:rsidR="00A44CBB" w:rsidRDefault="00A44CBB">
      <w:pPr>
        <w:pStyle w:val="GvdeMetni"/>
        <w:spacing w:before="179"/>
        <w:rPr>
          <w:b/>
        </w:rPr>
      </w:pPr>
    </w:p>
    <w:tbl>
      <w:tblPr>
        <w:tblStyle w:val="TableNormal"/>
        <w:tblW w:w="0" w:type="auto"/>
        <w:tblInd w:w="6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8"/>
        <w:gridCol w:w="3166"/>
        <w:gridCol w:w="1417"/>
        <w:gridCol w:w="1276"/>
        <w:gridCol w:w="1417"/>
        <w:gridCol w:w="1276"/>
        <w:gridCol w:w="1360"/>
      </w:tblGrid>
      <w:tr w:rsidR="00A44CBB">
        <w:trPr>
          <w:trHeight w:val="758"/>
        </w:trPr>
        <w:tc>
          <w:tcPr>
            <w:tcW w:w="408" w:type="dxa"/>
          </w:tcPr>
          <w:p w:rsidR="00A44CBB" w:rsidRDefault="00A44CBB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3166" w:type="dxa"/>
          </w:tcPr>
          <w:p w:rsidR="00A44CBB" w:rsidRDefault="001D708F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 xml:space="preserve">Proje </w:t>
            </w:r>
            <w:r>
              <w:rPr>
                <w:b/>
                <w:spacing w:val="-2"/>
              </w:rPr>
              <w:t>Yürütücüsü</w:t>
            </w:r>
          </w:p>
        </w:tc>
        <w:tc>
          <w:tcPr>
            <w:tcW w:w="1417" w:type="dxa"/>
          </w:tcPr>
          <w:p w:rsidR="00A44CBB" w:rsidRDefault="001D708F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 xml:space="preserve">Proje </w:t>
            </w:r>
            <w:r>
              <w:rPr>
                <w:b/>
                <w:spacing w:val="-5"/>
              </w:rPr>
              <w:t>No</w:t>
            </w:r>
          </w:p>
        </w:tc>
        <w:tc>
          <w:tcPr>
            <w:tcW w:w="1276" w:type="dxa"/>
          </w:tcPr>
          <w:p w:rsidR="00A44CBB" w:rsidRDefault="001D708F">
            <w:pPr>
              <w:pStyle w:val="TableParagraph"/>
              <w:spacing w:line="250" w:lineRule="atLeast"/>
              <w:ind w:left="108"/>
              <w:rPr>
                <w:b/>
              </w:rPr>
            </w:pPr>
            <w:r>
              <w:rPr>
                <w:b/>
                <w:spacing w:val="-2"/>
              </w:rPr>
              <w:t>Hangi Kaleme Aktarıldığı</w:t>
            </w:r>
          </w:p>
        </w:tc>
        <w:tc>
          <w:tcPr>
            <w:tcW w:w="1417" w:type="dxa"/>
          </w:tcPr>
          <w:p w:rsidR="00A44CBB" w:rsidRDefault="001D708F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 xml:space="preserve">Ne </w:t>
            </w:r>
            <w:r>
              <w:rPr>
                <w:b/>
                <w:spacing w:val="-2"/>
              </w:rPr>
              <w:t>Kadar</w:t>
            </w:r>
          </w:p>
          <w:p w:rsidR="00A44CBB" w:rsidRDefault="001D708F">
            <w:pPr>
              <w:pStyle w:val="TableParagraph"/>
              <w:ind w:left="108"/>
              <w:rPr>
                <w:b/>
              </w:rPr>
            </w:pPr>
            <w:r>
              <w:rPr>
                <w:b/>
                <w:spacing w:val="-2"/>
              </w:rPr>
              <w:t>Aktarıldığı</w:t>
            </w:r>
          </w:p>
        </w:tc>
        <w:tc>
          <w:tcPr>
            <w:tcW w:w="1276" w:type="dxa"/>
          </w:tcPr>
          <w:p w:rsidR="00A44CBB" w:rsidRDefault="001D708F">
            <w:pPr>
              <w:pStyle w:val="TableParagraph"/>
              <w:spacing w:line="250" w:lineRule="atLeast"/>
              <w:ind w:left="108"/>
              <w:rPr>
                <w:b/>
              </w:rPr>
            </w:pPr>
            <w:r>
              <w:rPr>
                <w:b/>
                <w:spacing w:val="-2"/>
              </w:rPr>
              <w:t>Hangi Kalemden Aktarıldığı</w:t>
            </w:r>
          </w:p>
        </w:tc>
        <w:tc>
          <w:tcPr>
            <w:tcW w:w="1360" w:type="dxa"/>
          </w:tcPr>
          <w:p w:rsidR="00A44CBB" w:rsidRDefault="001D708F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 xml:space="preserve">Ne </w:t>
            </w:r>
            <w:r>
              <w:rPr>
                <w:b/>
                <w:spacing w:val="-2"/>
              </w:rPr>
              <w:t>Kadar</w:t>
            </w:r>
          </w:p>
          <w:p w:rsidR="00A44CBB" w:rsidRDefault="001D708F">
            <w:pPr>
              <w:pStyle w:val="TableParagraph"/>
              <w:ind w:left="108"/>
              <w:rPr>
                <w:b/>
              </w:rPr>
            </w:pPr>
            <w:r>
              <w:rPr>
                <w:b/>
                <w:spacing w:val="-2"/>
              </w:rPr>
              <w:t>Aktarıldığı</w:t>
            </w:r>
          </w:p>
        </w:tc>
      </w:tr>
      <w:tr w:rsidR="00A44CBB">
        <w:trPr>
          <w:trHeight w:val="505"/>
        </w:trPr>
        <w:tc>
          <w:tcPr>
            <w:tcW w:w="408" w:type="dxa"/>
          </w:tcPr>
          <w:p w:rsidR="00A44CBB" w:rsidRDefault="001D708F">
            <w:pPr>
              <w:pStyle w:val="TableParagraph"/>
              <w:ind w:left="108"/>
              <w:rPr>
                <w:b/>
              </w:rPr>
            </w:pPr>
            <w:r>
              <w:rPr>
                <w:b/>
                <w:spacing w:val="-10"/>
              </w:rPr>
              <w:t>1</w:t>
            </w:r>
          </w:p>
        </w:tc>
        <w:tc>
          <w:tcPr>
            <w:tcW w:w="3166" w:type="dxa"/>
          </w:tcPr>
          <w:p w:rsidR="00A44CBB" w:rsidRDefault="001D708F">
            <w:pPr>
              <w:pStyle w:val="TableParagraph"/>
              <w:ind w:left="107"/>
              <w:rPr>
                <w:b/>
                <w:sz w:val="20"/>
              </w:rPr>
            </w:pPr>
            <w:proofErr w:type="spellStart"/>
            <w:proofErr w:type="gramStart"/>
            <w:r>
              <w:rPr>
                <w:b/>
                <w:sz w:val="20"/>
              </w:rPr>
              <w:t>Dr.Öğr.Üyesi</w:t>
            </w:r>
            <w:proofErr w:type="spellEnd"/>
            <w:proofErr w:type="gramEnd"/>
            <w:r>
              <w:rPr>
                <w:b/>
                <w:sz w:val="20"/>
              </w:rPr>
              <w:t xml:space="preserve"> Bahadır </w:t>
            </w:r>
            <w:r>
              <w:rPr>
                <w:b/>
                <w:spacing w:val="-2"/>
                <w:sz w:val="20"/>
              </w:rPr>
              <w:t>TÖRÜN</w:t>
            </w:r>
          </w:p>
        </w:tc>
        <w:tc>
          <w:tcPr>
            <w:tcW w:w="1417" w:type="dxa"/>
          </w:tcPr>
          <w:p w:rsidR="00A44CBB" w:rsidRDefault="001D708F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FM23LTP2</w:t>
            </w:r>
          </w:p>
        </w:tc>
        <w:tc>
          <w:tcPr>
            <w:tcW w:w="1276" w:type="dxa"/>
          </w:tcPr>
          <w:p w:rsidR="00A44CBB" w:rsidRDefault="001D708F">
            <w:pPr>
              <w:pStyle w:val="TableParagraph"/>
              <w:ind w:left="108"/>
            </w:pPr>
            <w:r>
              <w:rPr>
                <w:spacing w:val="-2"/>
              </w:rPr>
              <w:t>Hizmet</w:t>
            </w:r>
          </w:p>
          <w:p w:rsidR="00A44CBB" w:rsidRDefault="001D708F">
            <w:pPr>
              <w:pStyle w:val="TableParagraph"/>
              <w:spacing w:line="233" w:lineRule="exact"/>
              <w:ind w:left="108"/>
            </w:pPr>
            <w:r>
              <w:rPr>
                <w:spacing w:val="-2"/>
              </w:rPr>
              <w:t>Alımı</w:t>
            </w:r>
          </w:p>
        </w:tc>
        <w:tc>
          <w:tcPr>
            <w:tcW w:w="1417" w:type="dxa"/>
          </w:tcPr>
          <w:p w:rsidR="00A44CBB" w:rsidRDefault="001D708F">
            <w:pPr>
              <w:pStyle w:val="TableParagraph"/>
              <w:ind w:left="108"/>
            </w:pPr>
            <w:r>
              <w:t xml:space="preserve">200 </w:t>
            </w:r>
            <w:r>
              <w:rPr>
                <w:spacing w:val="-5"/>
              </w:rPr>
              <w:t>TL</w:t>
            </w:r>
          </w:p>
        </w:tc>
        <w:tc>
          <w:tcPr>
            <w:tcW w:w="1276" w:type="dxa"/>
          </w:tcPr>
          <w:p w:rsidR="00A44CBB" w:rsidRDefault="001D708F">
            <w:pPr>
              <w:pStyle w:val="TableParagraph"/>
              <w:spacing w:line="250" w:lineRule="atLeast"/>
              <w:ind w:left="108" w:right="333"/>
            </w:pPr>
            <w:r>
              <w:rPr>
                <w:spacing w:val="-4"/>
              </w:rPr>
              <w:t xml:space="preserve">Sarf </w:t>
            </w:r>
            <w:r>
              <w:rPr>
                <w:spacing w:val="-2"/>
              </w:rPr>
              <w:t>Malzeme</w:t>
            </w:r>
          </w:p>
        </w:tc>
        <w:tc>
          <w:tcPr>
            <w:tcW w:w="1360" w:type="dxa"/>
          </w:tcPr>
          <w:p w:rsidR="00A44CBB" w:rsidRDefault="001D708F">
            <w:pPr>
              <w:pStyle w:val="TableParagraph"/>
              <w:ind w:left="108"/>
            </w:pPr>
            <w:r>
              <w:t xml:space="preserve">200 </w:t>
            </w:r>
            <w:r>
              <w:rPr>
                <w:spacing w:val="-5"/>
              </w:rPr>
              <w:t>TL</w:t>
            </w:r>
          </w:p>
        </w:tc>
      </w:tr>
    </w:tbl>
    <w:p w:rsidR="001D708F" w:rsidRDefault="001D708F">
      <w:bookmarkStart w:id="0" w:name="_GoBack"/>
      <w:bookmarkEnd w:id="0"/>
    </w:p>
    <w:sectPr w:rsidR="001D708F">
      <w:pgSz w:w="11910" w:h="16840"/>
      <w:pgMar w:top="400" w:right="460" w:bottom="300" w:left="100" w:header="177" w:footer="10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02C6" w:rsidRDefault="000902C6">
      <w:r>
        <w:separator/>
      </w:r>
    </w:p>
  </w:endnote>
  <w:endnote w:type="continuationSeparator" w:id="0">
    <w:p w:rsidR="000902C6" w:rsidRDefault="00090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4CBB" w:rsidRDefault="00A44CBB">
    <w:pPr>
      <w:pStyle w:val="GvdeMetni"/>
      <w:spacing w:line="14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4CBB" w:rsidRDefault="001D708F">
    <w:pPr>
      <w:pStyle w:val="GvdeMetni"/>
      <w:spacing w:line="14" w:lineRule="auto"/>
    </w:pPr>
    <w:r>
      <w:rPr>
        <w:noProof/>
        <w:lang w:eastAsia="tr-TR"/>
      </w:rPr>
      <mc:AlternateContent>
        <mc:Choice Requires="wps">
          <w:drawing>
            <wp:anchor distT="0" distB="0" distL="0" distR="0" simplePos="0" relativeHeight="487250944" behindDoc="1" locked="0" layoutInCell="1" allowOverlap="1">
              <wp:simplePos x="0" y="0"/>
              <wp:positionH relativeFrom="page">
                <wp:posOffset>114300</wp:posOffset>
              </wp:positionH>
              <wp:positionV relativeFrom="page">
                <wp:posOffset>10486863</wp:posOffset>
              </wp:positionV>
              <wp:extent cx="6751955" cy="16764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51955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44CBB" w:rsidRDefault="00A44CBB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" o:spid="_x0000_s1027" type="#_x0000_t202" style="position:absolute;margin-left:9pt;margin-top:825.75pt;width:531.65pt;height:13.2pt;z-index:-16065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" filled="f" stroked="f">
              <v:path arrowok="t"/>
              <v:textbox inset="0,0,0,0">
                <w:txbxContent>
                  <w:p w:rsidR="00A44CBB" w:rsidRDefault="00A44CBB">
                    <w:pPr>
                      <w:spacing w:before="13"/>
                      <w:ind w:left="20"/>
                      <w:rPr>
                        <w:rFonts w:ascii="Arial" w:hAnsi="Arial"/>
                        <w:b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02C6" w:rsidRDefault="000902C6">
      <w:r>
        <w:separator/>
      </w:r>
    </w:p>
  </w:footnote>
  <w:footnote w:type="continuationSeparator" w:id="0">
    <w:p w:rsidR="000902C6" w:rsidRDefault="000902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4CBB" w:rsidRDefault="00A44CBB">
    <w:pPr>
      <w:pStyle w:val="GvdeMetni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247A82"/>
    <w:multiLevelType w:val="hybridMultilevel"/>
    <w:tmpl w:val="27B262CA"/>
    <w:lvl w:ilvl="0" w:tplc="5E44B0BE">
      <w:start w:val="1"/>
      <w:numFmt w:val="decimal"/>
      <w:lvlText w:val="%1-"/>
      <w:lvlJc w:val="left"/>
      <w:pPr>
        <w:ind w:left="2381" w:hanging="705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0"/>
        <w:szCs w:val="20"/>
        <w:lang w:val="tr-TR" w:eastAsia="en-US" w:bidi="ar-SA"/>
      </w:rPr>
    </w:lvl>
    <w:lvl w:ilvl="1" w:tplc="169242F8">
      <w:numFmt w:val="bullet"/>
      <w:lvlText w:val="•"/>
      <w:lvlJc w:val="left"/>
      <w:pPr>
        <w:ind w:left="3276" w:hanging="705"/>
      </w:pPr>
      <w:rPr>
        <w:rFonts w:hint="default"/>
        <w:lang w:val="tr-TR" w:eastAsia="en-US" w:bidi="ar-SA"/>
      </w:rPr>
    </w:lvl>
    <w:lvl w:ilvl="2" w:tplc="910264DC">
      <w:numFmt w:val="bullet"/>
      <w:lvlText w:val="•"/>
      <w:lvlJc w:val="left"/>
      <w:pPr>
        <w:ind w:left="4173" w:hanging="705"/>
      </w:pPr>
      <w:rPr>
        <w:rFonts w:hint="default"/>
        <w:lang w:val="tr-TR" w:eastAsia="en-US" w:bidi="ar-SA"/>
      </w:rPr>
    </w:lvl>
    <w:lvl w:ilvl="3" w:tplc="A57063A0">
      <w:numFmt w:val="bullet"/>
      <w:lvlText w:val="•"/>
      <w:lvlJc w:val="left"/>
      <w:pPr>
        <w:ind w:left="5069" w:hanging="705"/>
      </w:pPr>
      <w:rPr>
        <w:rFonts w:hint="default"/>
        <w:lang w:val="tr-TR" w:eastAsia="en-US" w:bidi="ar-SA"/>
      </w:rPr>
    </w:lvl>
    <w:lvl w:ilvl="4" w:tplc="4962B854">
      <w:numFmt w:val="bullet"/>
      <w:lvlText w:val="•"/>
      <w:lvlJc w:val="left"/>
      <w:pPr>
        <w:ind w:left="5966" w:hanging="705"/>
      </w:pPr>
      <w:rPr>
        <w:rFonts w:hint="default"/>
        <w:lang w:val="tr-TR" w:eastAsia="en-US" w:bidi="ar-SA"/>
      </w:rPr>
    </w:lvl>
    <w:lvl w:ilvl="5" w:tplc="ECBA5804">
      <w:numFmt w:val="bullet"/>
      <w:lvlText w:val="•"/>
      <w:lvlJc w:val="left"/>
      <w:pPr>
        <w:ind w:left="6863" w:hanging="705"/>
      </w:pPr>
      <w:rPr>
        <w:rFonts w:hint="default"/>
        <w:lang w:val="tr-TR" w:eastAsia="en-US" w:bidi="ar-SA"/>
      </w:rPr>
    </w:lvl>
    <w:lvl w:ilvl="6" w:tplc="F020A3A4">
      <w:numFmt w:val="bullet"/>
      <w:lvlText w:val="•"/>
      <w:lvlJc w:val="left"/>
      <w:pPr>
        <w:ind w:left="7759" w:hanging="705"/>
      </w:pPr>
      <w:rPr>
        <w:rFonts w:hint="default"/>
        <w:lang w:val="tr-TR" w:eastAsia="en-US" w:bidi="ar-SA"/>
      </w:rPr>
    </w:lvl>
    <w:lvl w:ilvl="7" w:tplc="706C3AB2">
      <w:numFmt w:val="bullet"/>
      <w:lvlText w:val="•"/>
      <w:lvlJc w:val="left"/>
      <w:pPr>
        <w:ind w:left="8656" w:hanging="705"/>
      </w:pPr>
      <w:rPr>
        <w:rFonts w:hint="default"/>
        <w:lang w:val="tr-TR" w:eastAsia="en-US" w:bidi="ar-SA"/>
      </w:rPr>
    </w:lvl>
    <w:lvl w:ilvl="8" w:tplc="36D8827C">
      <w:numFmt w:val="bullet"/>
      <w:lvlText w:val="•"/>
      <w:lvlJc w:val="left"/>
      <w:pPr>
        <w:ind w:left="9552" w:hanging="705"/>
      </w:pPr>
      <w:rPr>
        <w:rFonts w:hint="default"/>
        <w:lang w:val="tr-TR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44CBB"/>
    <w:rsid w:val="000902C6"/>
    <w:rsid w:val="001B2143"/>
    <w:rsid w:val="001D708F"/>
    <w:rsid w:val="007D2825"/>
    <w:rsid w:val="00A44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2A90FF"/>
  <w15:docId w15:val="{4043F0D4-60EC-4582-9A6E-57FBB478D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1"/>
    <w:qFormat/>
    <w:pPr>
      <w:ind w:left="2165"/>
      <w:jc w:val="center"/>
      <w:outlineLvl w:val="0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0"/>
      <w:szCs w:val="20"/>
    </w:rPr>
  </w:style>
  <w:style w:type="paragraph" w:styleId="ListeParagraf">
    <w:name w:val="List Paragraph"/>
    <w:basedOn w:val="Normal"/>
    <w:uiPriority w:val="1"/>
    <w:qFormat/>
    <w:pPr>
      <w:spacing w:before="19"/>
      <w:ind w:left="2381" w:hanging="705"/>
    </w:pPr>
    <w:rPr>
      <w:rFonts w:ascii="Calibri" w:eastAsia="Calibri" w:hAnsi="Calibri" w:cs="Calibri"/>
    </w:rPr>
  </w:style>
  <w:style w:type="paragraph" w:customStyle="1" w:styleId="TableParagraph">
    <w:name w:val="Table Paragraph"/>
    <w:basedOn w:val="Normal"/>
    <w:uiPriority w:val="1"/>
    <w:qFormat/>
    <w:pPr>
      <w:ind w:left="103"/>
    </w:pPr>
  </w:style>
  <w:style w:type="paragraph" w:styleId="stBilgi">
    <w:name w:val="header"/>
    <w:basedOn w:val="Normal"/>
    <w:link w:val="stBilgiChar"/>
    <w:uiPriority w:val="99"/>
    <w:unhideWhenUsed/>
    <w:rsid w:val="001B2143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1B2143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1B2143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1B2143"/>
    <w:rPr>
      <w:rFonts w:ascii="Times New Roman" w:eastAsia="Times New Roman" w:hAnsi="Times New Roman" w:cs="Times New Roman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u.edu.tr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hu@hs01.kep.t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756</Words>
  <Characters>4311</Characters>
  <Application>Microsoft Office Word</Application>
  <DocSecurity>0</DocSecurity>
  <Lines>35</Lines>
  <Paragraphs>10</Paragraphs>
  <ScaleCrop>false</ScaleCrop>
  <Company/>
  <LinksUpToDate>false</LinksUpToDate>
  <CharactersWithSpaces>5057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BAP Komisyon Kararları</dc:subject>
  <dc:creator>enVision Document &amp; Workflow Management System</dc:creator>
  <cp:lastModifiedBy>pc</cp:lastModifiedBy>
  <cp:revision>3</cp:revision>
  <dcterms:created xsi:type="dcterms:W3CDTF">2024-10-17T07:52:00Z</dcterms:created>
  <dcterms:modified xsi:type="dcterms:W3CDTF">2024-10-17T08:15:00Z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2013-11-13T00:00:00Z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2024-10-17T00:00:00Z</vt:filetime>
  </property>
  <property fmtid="{D5CDD505-2E9C-101B-9397-08002B2CF9AE}" pid="5" name="Producer">
    <vt:lpwstr>Aspose.Words for .NET 22.9.0</vt:lpwstr>
  </property>
</Properties>
</file>